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C0" w:rsidRPr="00E87D76" w:rsidRDefault="00E75866" w:rsidP="00E87D76">
      <w:pPr>
        <w:spacing w:after="0" w:line="259" w:lineRule="auto"/>
        <w:ind w:right="194"/>
        <w:jc w:val="center"/>
        <w:rPr>
          <w:b/>
          <w:sz w:val="28"/>
        </w:rPr>
      </w:pPr>
      <w:r w:rsidRPr="00E87D76">
        <w:rPr>
          <w:b/>
          <w:sz w:val="32"/>
        </w:rPr>
        <w:t xml:space="preserve"> </w:t>
      </w:r>
      <w:r w:rsidR="00737534" w:rsidRPr="00E87D76">
        <w:rPr>
          <w:b/>
          <w:sz w:val="32"/>
        </w:rPr>
        <w:t xml:space="preserve">Friends </w:t>
      </w:r>
      <w:r w:rsidR="00C327DA" w:rsidRPr="00E87D76">
        <w:rPr>
          <w:b/>
          <w:sz w:val="32"/>
        </w:rPr>
        <w:t>o</w:t>
      </w:r>
      <w:r w:rsidR="00737534" w:rsidRPr="00E87D76">
        <w:rPr>
          <w:b/>
          <w:sz w:val="32"/>
        </w:rPr>
        <w:t xml:space="preserve">f Moorside </w:t>
      </w:r>
      <w:r w:rsidR="00E87D76" w:rsidRPr="00E87D76">
        <w:rPr>
          <w:b/>
          <w:sz w:val="32"/>
        </w:rPr>
        <w:t xml:space="preserve">- </w:t>
      </w:r>
      <w:r w:rsidR="00737534" w:rsidRPr="00E87D76">
        <w:rPr>
          <w:b/>
          <w:sz w:val="28"/>
        </w:rPr>
        <w:t xml:space="preserve">All My Own Work </w:t>
      </w:r>
    </w:p>
    <w:p w:rsidR="00C327DA" w:rsidRDefault="00C327DA">
      <w:pPr>
        <w:spacing w:after="0" w:line="259" w:lineRule="auto"/>
        <w:ind w:right="195"/>
        <w:jc w:val="center"/>
      </w:pPr>
    </w:p>
    <w:p w:rsidR="00C51DC0" w:rsidRDefault="00737534" w:rsidP="00770AAF">
      <w:pPr>
        <w:spacing w:after="219" w:line="259" w:lineRule="auto"/>
        <w:ind w:left="0" w:firstLine="0"/>
        <w:jc w:val="left"/>
      </w:pPr>
      <w:r>
        <w:t>It's that time of year when we start our Christmas fundraising</w:t>
      </w:r>
      <w:r w:rsidR="00E87D76">
        <w:t>!</w:t>
      </w:r>
      <w:r>
        <w:t xml:space="preserve"> Each year the children create lovely pictures</w:t>
      </w:r>
      <w:r w:rsidR="00E87D76">
        <w:t>,</w:t>
      </w:r>
      <w:r>
        <w:t xml:space="preserve"> which we can send away to ‘All </w:t>
      </w:r>
      <w:r w:rsidR="00E75866">
        <w:t>M</w:t>
      </w:r>
      <w:r>
        <w:t xml:space="preserve">y </w:t>
      </w:r>
      <w:r w:rsidR="00E75866">
        <w:t>O</w:t>
      </w:r>
      <w:r>
        <w:t>wn Work’</w:t>
      </w:r>
      <w:r w:rsidR="00E87D76">
        <w:t>,</w:t>
      </w:r>
      <w:r>
        <w:t xml:space="preserve"> where the pictures they</w:t>
      </w:r>
      <w:r w:rsidR="00E75866">
        <w:t xml:space="preserve"> ha</w:t>
      </w:r>
      <w:r>
        <w:t>ve drawn can be featured on any of the items listed below. These make excellent Christmas presents and are lovely m</w:t>
      </w:r>
      <w:r w:rsidR="00E87D76">
        <w:t>e</w:t>
      </w:r>
      <w:r>
        <w:t xml:space="preserve">mentos of the children’s work. </w:t>
      </w:r>
      <w:r w:rsidR="00E87D76">
        <w:t xml:space="preserve"> In the past this has been completed in school and parents were invited in to view the artwork.  Due to </w:t>
      </w:r>
      <w:proofErr w:type="spellStart"/>
      <w:r w:rsidR="00E87D76">
        <w:t>Co</w:t>
      </w:r>
      <w:bookmarkStart w:id="0" w:name="_GoBack"/>
      <w:bookmarkEnd w:id="0"/>
      <w:r w:rsidR="00E87D76">
        <w:t>vid</w:t>
      </w:r>
      <w:proofErr w:type="spellEnd"/>
      <w:r w:rsidR="00E87D76">
        <w:t xml:space="preserve"> restrictions, we are making appropriate adjustments and are offering the opportunity for you </w:t>
      </w:r>
      <w:r>
        <w:t xml:space="preserve">to complete the artwork with your children over half term. </w:t>
      </w:r>
      <w:r w:rsidR="005F3CF0">
        <w:t>T</w:t>
      </w:r>
      <w:r w:rsidR="00B17608">
        <w:t>he</w:t>
      </w:r>
      <w:r>
        <w:t xml:space="preserve"> artwork doesn’t need to be </w:t>
      </w:r>
      <w:r w:rsidR="00B17608">
        <w:t>Christmas</w:t>
      </w:r>
      <w:r>
        <w:t xml:space="preserve"> related</w:t>
      </w:r>
      <w:r w:rsidR="00A86FDD">
        <w:t xml:space="preserve"> if you don't wish to purchase </w:t>
      </w:r>
      <w:r w:rsidR="00B17608">
        <w:t>Christmas cards.</w:t>
      </w:r>
      <w:r>
        <w:t xml:space="preserve"> PLEASE FOLLOW THE INSTRUCTIONS ON THE TEMPLATE </w:t>
      </w:r>
      <w:r w:rsidR="00B17608">
        <w:t>CAREFULLY. We</w:t>
      </w:r>
      <w:r>
        <w:t xml:space="preserve"> would need </w:t>
      </w:r>
      <w:r w:rsidR="00B17608">
        <w:t>artwork, order</w:t>
      </w:r>
      <w:r>
        <w:t xml:space="preserve"> forms and payment by </w:t>
      </w:r>
      <w:r w:rsidR="00B17608">
        <w:t xml:space="preserve">Wednesday the </w:t>
      </w:r>
      <w:r w:rsidR="00535EA5">
        <w:t>4</w:t>
      </w:r>
      <w:r w:rsidR="00535EA5">
        <w:rPr>
          <w:vertAlign w:val="superscript"/>
        </w:rPr>
        <w:t xml:space="preserve">th </w:t>
      </w:r>
      <w:r>
        <w:t>November.</w:t>
      </w:r>
      <w:r>
        <w:rPr>
          <w:b/>
        </w:rPr>
        <w:t xml:space="preserve">  </w:t>
      </w:r>
      <w:r>
        <w:t xml:space="preserve">Exact money or Cheques made payable to </w:t>
      </w:r>
      <w:r w:rsidR="00C327DA">
        <w:t>‘</w:t>
      </w:r>
      <w:r>
        <w:t>Friends of Moorside School</w:t>
      </w:r>
      <w:r w:rsidR="00C327DA">
        <w:t>’</w:t>
      </w:r>
      <w:r w:rsidR="006012E4">
        <w:t xml:space="preserve"> in a named envelope. PLEASE DO</w:t>
      </w:r>
      <w:r w:rsidR="00E87D76">
        <w:t xml:space="preserve"> NOT</w:t>
      </w:r>
      <w:r w:rsidR="006012E4">
        <w:t xml:space="preserve"> FOLD THE ARTWORK.</w:t>
      </w:r>
    </w:p>
    <w:p w:rsidR="00C51DC0" w:rsidRDefault="00C51DC0" w:rsidP="00535EA5">
      <w:pPr>
        <w:spacing w:after="0"/>
        <w:ind w:left="0" w:firstLine="0"/>
      </w:pPr>
    </w:p>
    <w:tbl>
      <w:tblPr>
        <w:tblStyle w:val="TableGrid"/>
        <w:tblW w:w="9254" w:type="dxa"/>
        <w:tblInd w:w="30" w:type="dxa"/>
        <w:tblCellMar>
          <w:top w:w="50" w:type="dxa"/>
          <w:left w:w="25" w:type="dxa"/>
          <w:right w:w="61" w:type="dxa"/>
        </w:tblCellMar>
        <w:tblLook w:val="04A0" w:firstRow="1" w:lastRow="0" w:firstColumn="1" w:lastColumn="0" w:noHBand="0" w:noVBand="1"/>
      </w:tblPr>
      <w:tblGrid>
        <w:gridCol w:w="4372"/>
        <w:gridCol w:w="1430"/>
        <w:gridCol w:w="1541"/>
        <w:gridCol w:w="1911"/>
      </w:tblGrid>
      <w:tr w:rsidR="00C51DC0">
        <w:trPr>
          <w:trHeight w:val="3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ITEM REQUIRED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PRICE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15" w:firstLine="0"/>
              <w:jc w:val="left"/>
            </w:pPr>
            <w:r>
              <w:rPr>
                <w:b/>
              </w:rPr>
              <w:t xml:space="preserve">QUANTITY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Mug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£6.00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Coaster 4 Pack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2" w:firstLine="0"/>
              <w:jc w:val="center"/>
            </w:pPr>
            <w:r>
              <w:t xml:space="preserve">£10.00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Fridge Magnet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£4.00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Hanging Decoration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£4.00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Water Bottle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£7.50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CHRISTMAS CARDS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Pack of 12, size A6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£6.00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1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Christmas Coaster on a card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27" w:firstLine="0"/>
              <w:jc w:val="center"/>
            </w:pPr>
            <w:r>
              <w:t xml:space="preserve">£4.00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center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C51DC0">
        <w:trPr>
          <w:trHeight w:val="305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DC0" w:rsidRDefault="00C51D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DC0" w:rsidRDefault="00C51D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ORDER TOTAL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737534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</w:tbl>
    <w:p w:rsidR="00C51DC0" w:rsidRDefault="00737534">
      <w:pPr>
        <w:spacing w:after="65" w:line="259" w:lineRule="auto"/>
        <w:ind w:left="14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4627" w:type="dxa"/>
        <w:tblInd w:w="2341" w:type="dxa"/>
        <w:tblCellMar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311"/>
        <w:gridCol w:w="2316"/>
      </w:tblGrid>
      <w:tr w:rsidR="00C51DC0">
        <w:trPr>
          <w:trHeight w:val="210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DC0" w:rsidRDefault="00737534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7785" cy="1327785"/>
                  <wp:effectExtent l="0" t="0" r="0" b="0"/>
                  <wp:docPr id="568" name="Picture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DC0" w:rsidRDefault="00737534">
            <w:pPr>
              <w:spacing w:after="0" w:line="259" w:lineRule="auto"/>
              <w:ind w:left="0" w:right="13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62685" cy="1162685"/>
                  <wp:effectExtent l="0" t="0" r="0" b="0"/>
                  <wp:docPr id="570" name="Picture 570" descr="Description: Mug - Individual artwo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 w:anchor="!/~/product/category=1465597&amp;id=5899291">
              <w:r>
                <w:t xml:space="preserve"> </w:t>
              </w:r>
            </w:hyperlink>
          </w:p>
        </w:tc>
      </w:tr>
      <w:tr w:rsidR="00C51DC0">
        <w:trPr>
          <w:trHeight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E87D76">
            <w:pPr>
              <w:spacing w:after="0" w:line="259" w:lineRule="auto"/>
              <w:ind w:left="0" w:right="49" w:firstLine="0"/>
              <w:jc w:val="center"/>
            </w:pPr>
            <w:hyperlink r:id="rId7" w:anchor="!/~/product/category=1465603&amp;id=5899328">
              <w:r w:rsidR="00737534">
                <w:rPr>
                  <w:rFonts w:ascii="Times New Roman" w:eastAsia="Times New Roman" w:hAnsi="Times New Roman" w:cs="Times New Roman"/>
                  <w:color w:val="FF3333"/>
                  <w:sz w:val="20"/>
                </w:rPr>
                <w:t>Fridge Magnet</w:t>
              </w:r>
            </w:hyperlink>
            <w:hyperlink r:id="rId8" w:anchor="!/~/product/category=1465603&amp;id=5899328">
              <w:r w:rsidR="00737534">
                <w:t xml:space="preserve"> </w:t>
              </w:r>
            </w:hyperlink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E87D76">
            <w:pPr>
              <w:spacing w:after="0" w:line="259" w:lineRule="auto"/>
              <w:ind w:left="0" w:right="59" w:firstLine="0"/>
              <w:jc w:val="center"/>
            </w:pPr>
            <w:hyperlink r:id="rId9" w:anchor="!/~/product/category=1465603&amp;id=5899330">
              <w:r w:rsidR="00737534">
                <w:rPr>
                  <w:rFonts w:ascii="Times New Roman" w:eastAsia="Times New Roman" w:hAnsi="Times New Roman" w:cs="Times New Roman"/>
                  <w:color w:val="FF3333"/>
                  <w:sz w:val="20"/>
                </w:rPr>
                <w:t>Mug</w:t>
              </w:r>
            </w:hyperlink>
            <w:hyperlink r:id="rId10" w:anchor="!/~/product/category=1465603&amp;id=5899330">
              <w:r w:rsidR="00737534">
                <w:t xml:space="preserve"> </w:t>
              </w:r>
            </w:hyperlink>
          </w:p>
        </w:tc>
      </w:tr>
      <w:tr w:rsidR="00C51DC0">
        <w:trPr>
          <w:trHeight w:val="210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DC0" w:rsidRDefault="00737534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7785" cy="1327785"/>
                  <wp:effectExtent l="0" t="0" r="0" b="0"/>
                  <wp:docPr id="572" name="Picture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DC0" w:rsidRDefault="00737534">
            <w:pPr>
              <w:spacing w:after="0" w:line="259" w:lineRule="auto"/>
              <w:ind w:left="0" w:right="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7785" cy="1327785"/>
                  <wp:effectExtent l="0" t="0" r="0" b="0"/>
                  <wp:docPr id="574" name="Picture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51DC0">
        <w:trPr>
          <w:trHeight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E87D76">
            <w:pPr>
              <w:spacing w:after="0" w:line="259" w:lineRule="auto"/>
              <w:ind w:left="0" w:right="48" w:firstLine="0"/>
              <w:jc w:val="center"/>
            </w:pPr>
            <w:hyperlink r:id="rId13" w:anchor="!/~/product/category=1465603&amp;id=5899331">
              <w:r w:rsidR="00737534">
                <w:rPr>
                  <w:rFonts w:ascii="Times New Roman" w:eastAsia="Times New Roman" w:hAnsi="Times New Roman" w:cs="Times New Roman"/>
                  <w:color w:val="FF3333"/>
                  <w:sz w:val="20"/>
                </w:rPr>
                <w:t>Coaster</w:t>
              </w:r>
            </w:hyperlink>
            <w:hyperlink r:id="rId14" w:anchor="!/~/product/category=1465603&amp;id=5899331">
              <w:r w:rsidR="00737534">
                <w:t xml:space="preserve"> </w:t>
              </w:r>
            </w:hyperlink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C0" w:rsidRDefault="00E87D76">
            <w:pPr>
              <w:spacing w:after="0" w:line="259" w:lineRule="auto"/>
              <w:ind w:left="0" w:right="50" w:firstLine="0"/>
              <w:jc w:val="center"/>
            </w:pPr>
            <w:hyperlink r:id="rId15" w:anchor="!/~/product/category=1465603&amp;id=5899345">
              <w:r w:rsidR="00737534">
                <w:rPr>
                  <w:rFonts w:ascii="Times New Roman" w:eastAsia="Times New Roman" w:hAnsi="Times New Roman" w:cs="Times New Roman"/>
                  <w:color w:val="FF3333"/>
                  <w:sz w:val="20"/>
                </w:rPr>
                <w:t>Hanging Decora</w:t>
              </w:r>
            </w:hyperlink>
            <w:r w:rsidR="00737534">
              <w:rPr>
                <w:rFonts w:ascii="Times New Roman" w:eastAsia="Times New Roman" w:hAnsi="Times New Roman" w:cs="Times New Roman"/>
                <w:color w:val="FF3333"/>
                <w:sz w:val="20"/>
              </w:rPr>
              <w:t>tion</w:t>
            </w:r>
            <w:r w:rsidR="00737534">
              <w:t xml:space="preserve"> </w:t>
            </w:r>
          </w:p>
        </w:tc>
      </w:tr>
    </w:tbl>
    <w:p w:rsidR="00C327DA" w:rsidRDefault="00C327DA" w:rsidP="00C327DA">
      <w:pPr>
        <w:spacing w:after="0" w:line="259" w:lineRule="auto"/>
        <w:ind w:left="0" w:firstLine="0"/>
        <w:jc w:val="left"/>
      </w:pPr>
    </w:p>
    <w:p w:rsidR="00C327DA" w:rsidRDefault="00C327DA" w:rsidP="00C327DA">
      <w:pPr>
        <w:spacing w:after="0" w:line="259" w:lineRule="auto"/>
        <w:ind w:left="0" w:firstLine="0"/>
        <w:jc w:val="left"/>
      </w:pPr>
    </w:p>
    <w:p w:rsidR="00C327DA" w:rsidRDefault="00C327DA" w:rsidP="00C327DA">
      <w:pPr>
        <w:spacing w:after="0" w:line="259" w:lineRule="auto"/>
        <w:ind w:left="0" w:firstLine="0"/>
        <w:jc w:val="left"/>
      </w:pPr>
    </w:p>
    <w:p w:rsidR="00C51DC0" w:rsidRDefault="00737534" w:rsidP="00C327DA">
      <w:pPr>
        <w:spacing w:after="0" w:line="259" w:lineRule="auto"/>
        <w:ind w:left="0" w:firstLine="0"/>
        <w:jc w:val="left"/>
      </w:pPr>
      <w:r>
        <w:t xml:space="preserve">Childs name…………………………………………………………………….                 Class………………………………. </w:t>
      </w:r>
    </w:p>
    <w:sectPr w:rsidR="00C51DC0" w:rsidSect="00C327DA">
      <w:pgSz w:w="11905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0"/>
    <w:rsid w:val="00117C65"/>
    <w:rsid w:val="00135503"/>
    <w:rsid w:val="00535EA5"/>
    <w:rsid w:val="005F3CF0"/>
    <w:rsid w:val="006012E4"/>
    <w:rsid w:val="00737534"/>
    <w:rsid w:val="00770AAF"/>
    <w:rsid w:val="00A86FDD"/>
    <w:rsid w:val="00AD1A5D"/>
    <w:rsid w:val="00B17608"/>
    <w:rsid w:val="00B81DB3"/>
    <w:rsid w:val="00C327DA"/>
    <w:rsid w:val="00C51DC0"/>
    <w:rsid w:val="00E75866"/>
    <w:rsid w:val="00E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039"/>
  <w15:docId w15:val="{70B5BE2C-B94C-A148-8420-1B14F0E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4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yownwork.co.uk/product/" TargetMode="External"/><Relationship Id="rId13" Type="http://schemas.openxmlformats.org/officeDocument/2006/relationships/hyperlink" Target="http://www.allmyownwork.co.uk/produ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myownwork.co.uk/product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lmyownwork.co.uk/product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hyperlink" Target="http://www.allmyownwork.co.uk/product/" TargetMode="External"/><Relationship Id="rId10" Type="http://schemas.openxmlformats.org/officeDocument/2006/relationships/hyperlink" Target="http://www.allmyownwork.co.uk/produc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llmyownwork.co.uk/product/" TargetMode="External"/><Relationship Id="rId14" Type="http://schemas.openxmlformats.org/officeDocument/2006/relationships/hyperlink" Target="http://www.allmyownwork.co.uk/pro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Pauline Dunn</cp:lastModifiedBy>
  <cp:revision>4</cp:revision>
  <dcterms:created xsi:type="dcterms:W3CDTF">2020-10-19T09:29:00Z</dcterms:created>
  <dcterms:modified xsi:type="dcterms:W3CDTF">2020-10-20T13:00:00Z</dcterms:modified>
</cp:coreProperties>
</file>