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8D75" w14:textId="3B431954" w:rsidR="006560F9" w:rsidRPr="00D00771" w:rsidRDefault="00D00771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5F" w:rsidRPr="00D00771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14:paraId="5C7E96D9" w14:textId="00B7F646" w:rsidR="00030FB4" w:rsidRPr="00D00771" w:rsidRDefault="00EF68E1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sz w:val="24"/>
          <w:szCs w:val="24"/>
          <w:u w:val="single"/>
        </w:rPr>
        <w:t xml:space="preserve">w/c </w:t>
      </w:r>
      <w:r w:rsidR="00316D07">
        <w:rPr>
          <w:rFonts w:ascii="Comic Sans MS" w:hAnsi="Comic Sans MS"/>
          <w:sz w:val="24"/>
          <w:szCs w:val="24"/>
          <w:u w:val="single"/>
        </w:rPr>
        <w:t>2</w:t>
      </w:r>
      <w:r w:rsidR="003E0482">
        <w:rPr>
          <w:rFonts w:ascii="Comic Sans MS" w:hAnsi="Comic Sans MS"/>
          <w:sz w:val="24"/>
          <w:szCs w:val="24"/>
          <w:u w:val="single"/>
        </w:rPr>
        <w:t>9</w:t>
      </w:r>
      <w:r w:rsidRPr="00D00771">
        <w:rPr>
          <w:rFonts w:ascii="Comic Sans MS" w:hAnsi="Comic Sans MS"/>
          <w:sz w:val="24"/>
          <w:szCs w:val="24"/>
          <w:u w:val="single"/>
        </w:rPr>
        <w:t>.</w:t>
      </w:r>
      <w:r w:rsidR="002C665C">
        <w:rPr>
          <w:rFonts w:ascii="Comic Sans MS" w:hAnsi="Comic Sans MS"/>
          <w:sz w:val="24"/>
          <w:szCs w:val="24"/>
          <w:u w:val="single"/>
        </w:rPr>
        <w:t>0</w:t>
      </w:r>
      <w:r w:rsidR="00A061A3">
        <w:rPr>
          <w:rFonts w:ascii="Comic Sans MS" w:hAnsi="Comic Sans MS"/>
          <w:sz w:val="24"/>
          <w:szCs w:val="24"/>
          <w:u w:val="single"/>
        </w:rPr>
        <w:t>6</w:t>
      </w:r>
      <w:r w:rsidR="0096424E" w:rsidRPr="00D00771">
        <w:rPr>
          <w:rFonts w:ascii="Comic Sans MS" w:hAnsi="Comic Sans MS"/>
          <w:sz w:val="24"/>
          <w:szCs w:val="24"/>
          <w:u w:val="single"/>
        </w:rPr>
        <w:t>.</w:t>
      </w:r>
      <w:r w:rsidR="006560F9" w:rsidRPr="00D00771">
        <w:rPr>
          <w:rFonts w:ascii="Comic Sans MS" w:hAnsi="Comic Sans MS"/>
          <w:sz w:val="24"/>
          <w:szCs w:val="24"/>
          <w:u w:val="single"/>
        </w:rPr>
        <w:t>20</w:t>
      </w:r>
    </w:p>
    <w:p w14:paraId="3413AB87" w14:textId="72054A9C" w:rsidR="00030FB4" w:rsidRPr="00EF5D80" w:rsidRDefault="00456BF8" w:rsidP="00077CE1">
      <w:pPr>
        <w:jc w:val="center"/>
        <w:rPr>
          <w:rFonts w:ascii="Comic Sans MS" w:hAnsi="Comic Sans MS"/>
          <w:b/>
          <w:sz w:val="24"/>
          <w:szCs w:val="24"/>
        </w:rPr>
      </w:pPr>
      <w:r w:rsidRPr="00EF5D80">
        <w:rPr>
          <w:rFonts w:ascii="Comic Sans MS" w:hAnsi="Comic Sans MS"/>
          <w:b/>
          <w:sz w:val="24"/>
          <w:szCs w:val="24"/>
        </w:rPr>
        <w:t>The objective we are working on</w:t>
      </w:r>
      <w:r w:rsidR="004C5B8A" w:rsidRPr="00EF5D80">
        <w:rPr>
          <w:rFonts w:ascii="Comic Sans MS" w:hAnsi="Comic Sans MS"/>
          <w:b/>
          <w:sz w:val="24"/>
          <w:szCs w:val="24"/>
        </w:rPr>
        <w:t xml:space="preserve"> in detail</w:t>
      </w:r>
      <w:r w:rsidRPr="00EF5D80">
        <w:rPr>
          <w:rFonts w:ascii="Comic Sans MS" w:hAnsi="Comic Sans MS"/>
          <w:b/>
          <w:sz w:val="24"/>
          <w:szCs w:val="24"/>
        </w:rPr>
        <w:t xml:space="preserve"> this week </w:t>
      </w:r>
      <w:r w:rsidR="00A64AF0">
        <w:rPr>
          <w:rFonts w:ascii="Comic Sans MS" w:hAnsi="Comic Sans MS"/>
          <w:b/>
          <w:sz w:val="24"/>
          <w:szCs w:val="24"/>
        </w:rPr>
        <w:t>is</w:t>
      </w:r>
      <w:r w:rsidR="00030FB4" w:rsidRPr="00EF5D80">
        <w:rPr>
          <w:rFonts w:ascii="Comic Sans MS" w:hAnsi="Comic Sans MS"/>
          <w:b/>
          <w:sz w:val="24"/>
          <w:szCs w:val="24"/>
        </w:rPr>
        <w:t>:</w:t>
      </w:r>
    </w:p>
    <w:p w14:paraId="352D5E93" w14:textId="24C83BAA" w:rsidR="00316D07" w:rsidRDefault="00A64AF0" w:rsidP="008738BC">
      <w:pPr>
        <w:rPr>
          <w:rFonts w:ascii="Comic Sans MS" w:hAnsi="Comic Sans MS"/>
          <w:sz w:val="24"/>
          <w:szCs w:val="24"/>
        </w:rPr>
      </w:pPr>
      <w:r>
        <w:sym w:font="Symbol" w:char="F0A7"/>
      </w:r>
      <w:r>
        <w:t xml:space="preserve"> recognise and show, using diagrams, families of common equivalent fractions</w:t>
      </w:r>
    </w:p>
    <w:p w14:paraId="427B3A51" w14:textId="53C04865" w:rsidR="007D5DDB" w:rsidRDefault="00211432" w:rsidP="008738BC">
      <w:pPr>
        <w:rPr>
          <w:rFonts w:ascii="Comic Sans MS" w:hAnsi="Comic Sans MS"/>
          <w:sz w:val="24"/>
          <w:szCs w:val="24"/>
        </w:rPr>
      </w:pPr>
      <w:r w:rsidRPr="00EF5D80">
        <w:rPr>
          <w:rFonts w:ascii="Comic Sans MS" w:hAnsi="Comic Sans MS"/>
          <w:sz w:val="24"/>
          <w:szCs w:val="24"/>
        </w:rPr>
        <w:t xml:space="preserve">This week on Monday, </w:t>
      </w:r>
      <w:r w:rsidR="001B5CD6" w:rsidRPr="00EF5D80">
        <w:rPr>
          <w:rFonts w:ascii="Comic Sans MS" w:hAnsi="Comic Sans MS"/>
          <w:sz w:val="24"/>
          <w:szCs w:val="24"/>
        </w:rPr>
        <w:t xml:space="preserve">you will start </w:t>
      </w:r>
      <w:r w:rsidR="00316D07">
        <w:rPr>
          <w:rFonts w:ascii="Comic Sans MS" w:hAnsi="Comic Sans MS"/>
          <w:sz w:val="24"/>
          <w:szCs w:val="24"/>
        </w:rPr>
        <w:t xml:space="preserve">by </w:t>
      </w:r>
      <w:r w:rsidR="000F51B4">
        <w:rPr>
          <w:rFonts w:ascii="Comic Sans MS" w:hAnsi="Comic Sans MS"/>
          <w:sz w:val="24"/>
          <w:szCs w:val="24"/>
        </w:rPr>
        <w:t>understanding what a fraction is</w:t>
      </w:r>
      <w:r w:rsidR="00E026CB">
        <w:rPr>
          <w:rFonts w:ascii="Comic Sans MS" w:hAnsi="Comic Sans MS"/>
          <w:sz w:val="24"/>
          <w:szCs w:val="24"/>
        </w:rPr>
        <w:t xml:space="preserve">. </w:t>
      </w:r>
      <w:r w:rsidR="002B0E1A" w:rsidRPr="00EF5D80">
        <w:rPr>
          <w:rFonts w:ascii="Comic Sans MS" w:hAnsi="Comic Sans MS"/>
          <w:sz w:val="24"/>
          <w:szCs w:val="24"/>
        </w:rPr>
        <w:t xml:space="preserve">On </w:t>
      </w:r>
      <w:r w:rsidRPr="00EF5D80">
        <w:rPr>
          <w:rFonts w:ascii="Comic Sans MS" w:hAnsi="Comic Sans MS"/>
          <w:sz w:val="24"/>
          <w:szCs w:val="24"/>
        </w:rPr>
        <w:t>Tuesday, you</w:t>
      </w:r>
      <w:r w:rsidR="00E975DA" w:rsidRPr="00EF5D80">
        <w:rPr>
          <w:rFonts w:ascii="Comic Sans MS" w:hAnsi="Comic Sans MS"/>
          <w:sz w:val="24"/>
          <w:szCs w:val="24"/>
        </w:rPr>
        <w:t xml:space="preserve"> will</w:t>
      </w:r>
      <w:r w:rsidR="00316D07">
        <w:rPr>
          <w:rFonts w:ascii="Comic Sans MS" w:hAnsi="Comic Sans MS"/>
          <w:sz w:val="24"/>
          <w:szCs w:val="24"/>
        </w:rPr>
        <w:t xml:space="preserve"> be</w:t>
      </w:r>
      <w:r w:rsidR="00E026CB">
        <w:rPr>
          <w:rFonts w:ascii="Comic Sans MS" w:hAnsi="Comic Sans MS"/>
          <w:sz w:val="24"/>
          <w:szCs w:val="24"/>
        </w:rPr>
        <w:t xml:space="preserve"> </w:t>
      </w:r>
      <w:r w:rsidR="000F51B4">
        <w:rPr>
          <w:rFonts w:ascii="Comic Sans MS" w:hAnsi="Comic Sans MS"/>
          <w:sz w:val="24"/>
          <w:szCs w:val="24"/>
        </w:rPr>
        <w:t>starting to recall and understand equivalent fractions and what they are</w:t>
      </w:r>
      <w:r w:rsidR="007D5DDB" w:rsidRPr="00EF5D80">
        <w:rPr>
          <w:rFonts w:ascii="Comic Sans MS" w:hAnsi="Comic Sans MS"/>
          <w:sz w:val="24"/>
          <w:szCs w:val="24"/>
        </w:rPr>
        <w:t xml:space="preserve">. </w:t>
      </w:r>
      <w:r w:rsidR="002B0E1A" w:rsidRPr="00EF5D80">
        <w:rPr>
          <w:rFonts w:ascii="Comic Sans MS" w:hAnsi="Comic Sans MS"/>
          <w:sz w:val="24"/>
          <w:szCs w:val="24"/>
        </w:rPr>
        <w:t xml:space="preserve">On </w:t>
      </w:r>
      <w:r w:rsidRPr="00EF5D80">
        <w:rPr>
          <w:rFonts w:ascii="Comic Sans MS" w:hAnsi="Comic Sans MS"/>
          <w:sz w:val="24"/>
          <w:szCs w:val="24"/>
        </w:rPr>
        <w:t xml:space="preserve">Wednesday, </w:t>
      </w:r>
      <w:r w:rsidR="002B0E1A" w:rsidRPr="00EF5D80">
        <w:rPr>
          <w:rFonts w:ascii="Comic Sans MS" w:hAnsi="Comic Sans MS"/>
          <w:sz w:val="24"/>
          <w:szCs w:val="24"/>
        </w:rPr>
        <w:t>you will b</w:t>
      </w:r>
      <w:r w:rsidR="00A061A3">
        <w:rPr>
          <w:rFonts w:ascii="Comic Sans MS" w:hAnsi="Comic Sans MS"/>
          <w:sz w:val="24"/>
          <w:szCs w:val="24"/>
        </w:rPr>
        <w:t xml:space="preserve">e </w:t>
      </w:r>
      <w:r w:rsidR="000F51B4">
        <w:rPr>
          <w:rFonts w:ascii="Comic Sans MS" w:hAnsi="Comic Sans MS"/>
          <w:sz w:val="24"/>
          <w:szCs w:val="24"/>
        </w:rPr>
        <w:t>developing your understanding of equivalent fractions further.</w:t>
      </w:r>
      <w:r w:rsidR="00316D07">
        <w:rPr>
          <w:rFonts w:ascii="Comic Sans MS" w:hAnsi="Comic Sans MS"/>
          <w:sz w:val="24"/>
          <w:szCs w:val="24"/>
        </w:rPr>
        <w:t xml:space="preserve"> </w:t>
      </w:r>
      <w:r w:rsidR="002B0E1A" w:rsidRPr="00EF5D80">
        <w:rPr>
          <w:rFonts w:ascii="Comic Sans MS" w:hAnsi="Comic Sans MS"/>
          <w:sz w:val="24"/>
          <w:szCs w:val="24"/>
        </w:rPr>
        <w:t>O</w:t>
      </w:r>
      <w:r w:rsidRPr="00EF5D80">
        <w:rPr>
          <w:rFonts w:ascii="Comic Sans MS" w:hAnsi="Comic Sans MS"/>
          <w:sz w:val="24"/>
          <w:szCs w:val="24"/>
        </w:rPr>
        <w:t>n Thursday</w:t>
      </w:r>
      <w:r w:rsidR="001B5CD6" w:rsidRPr="00EF5D80">
        <w:rPr>
          <w:rFonts w:ascii="Comic Sans MS" w:hAnsi="Comic Sans MS"/>
          <w:sz w:val="24"/>
          <w:szCs w:val="24"/>
        </w:rPr>
        <w:t>,</w:t>
      </w:r>
      <w:r w:rsidRPr="00EF5D80">
        <w:rPr>
          <w:rFonts w:ascii="Comic Sans MS" w:hAnsi="Comic Sans MS"/>
          <w:sz w:val="24"/>
          <w:szCs w:val="24"/>
        </w:rPr>
        <w:t xml:space="preserve"> </w:t>
      </w:r>
      <w:r w:rsidR="00A061A3">
        <w:rPr>
          <w:rFonts w:ascii="Comic Sans MS" w:hAnsi="Comic Sans MS"/>
          <w:sz w:val="24"/>
          <w:szCs w:val="24"/>
        </w:rPr>
        <w:t xml:space="preserve">you will be </w:t>
      </w:r>
      <w:r w:rsidR="000F51B4">
        <w:rPr>
          <w:rFonts w:ascii="Comic Sans MS" w:hAnsi="Comic Sans MS"/>
          <w:sz w:val="24"/>
          <w:szCs w:val="24"/>
        </w:rPr>
        <w:t>finding out all about factions which are greater than 1</w:t>
      </w:r>
      <w:r w:rsidR="00316D07">
        <w:rPr>
          <w:rFonts w:ascii="Comic Sans MS" w:hAnsi="Comic Sans MS"/>
          <w:sz w:val="24"/>
          <w:szCs w:val="24"/>
        </w:rPr>
        <w:t xml:space="preserve"> </w:t>
      </w:r>
      <w:r w:rsidR="00A061A3">
        <w:rPr>
          <w:rFonts w:ascii="Comic Sans MS" w:hAnsi="Comic Sans MS"/>
          <w:sz w:val="24"/>
          <w:szCs w:val="24"/>
        </w:rPr>
        <w:t>and on Friday, you have</w:t>
      </w:r>
      <w:r w:rsidR="004121DF">
        <w:rPr>
          <w:rFonts w:ascii="Comic Sans MS" w:hAnsi="Comic Sans MS"/>
          <w:sz w:val="24"/>
          <w:szCs w:val="24"/>
        </w:rPr>
        <w:t xml:space="preserve"> maths challenge</w:t>
      </w:r>
      <w:r w:rsidR="00316D07">
        <w:rPr>
          <w:rFonts w:ascii="Comic Sans MS" w:hAnsi="Comic Sans MS"/>
          <w:sz w:val="24"/>
          <w:szCs w:val="24"/>
        </w:rPr>
        <w:t>s to complete</w:t>
      </w:r>
      <w:r w:rsidR="00A061A3">
        <w:rPr>
          <w:rFonts w:ascii="Comic Sans MS" w:hAnsi="Comic Sans MS"/>
          <w:sz w:val="24"/>
          <w:szCs w:val="24"/>
        </w:rPr>
        <w:t>!</w:t>
      </w:r>
    </w:p>
    <w:p w14:paraId="532DED6D" w14:textId="58977A5D" w:rsidR="000F51B4" w:rsidRDefault="00F42D2E" w:rsidP="008738BC">
      <w:r w:rsidRPr="00EF5D80">
        <w:rPr>
          <w:rFonts w:ascii="Comic Sans MS" w:hAnsi="Comic Sans MS"/>
          <w:sz w:val="24"/>
          <w:szCs w:val="24"/>
        </w:rPr>
        <w:t>Lesson 1 – Monday</w:t>
      </w:r>
      <w:r w:rsidR="000F51B4">
        <w:rPr>
          <w:rFonts w:ascii="Comic Sans MS" w:hAnsi="Comic Sans MS"/>
          <w:sz w:val="24"/>
          <w:szCs w:val="24"/>
        </w:rPr>
        <w:t xml:space="preserve"> – use this link to watch the correct video for ‘What </w:t>
      </w:r>
      <w:proofErr w:type="gramStart"/>
      <w:r w:rsidR="000F51B4">
        <w:rPr>
          <w:rFonts w:ascii="Comic Sans MS" w:hAnsi="Comic Sans MS"/>
          <w:sz w:val="24"/>
          <w:szCs w:val="24"/>
        </w:rPr>
        <w:t>is  Fraction</w:t>
      </w:r>
      <w:proofErr w:type="gramEnd"/>
      <w:r w:rsidR="006D559E">
        <w:rPr>
          <w:rFonts w:ascii="Comic Sans MS" w:hAnsi="Comic Sans MS"/>
          <w:sz w:val="24"/>
          <w:szCs w:val="24"/>
        </w:rPr>
        <w:t>?</w:t>
      </w:r>
      <w:bookmarkStart w:id="0" w:name="_GoBack"/>
      <w:bookmarkEnd w:id="0"/>
      <w:r w:rsidR="000F51B4">
        <w:rPr>
          <w:rFonts w:ascii="Comic Sans MS" w:hAnsi="Comic Sans MS"/>
          <w:sz w:val="24"/>
          <w:szCs w:val="24"/>
        </w:rPr>
        <w:t xml:space="preserve">’ </w:t>
      </w:r>
      <w:hyperlink r:id="rId9" w:history="1">
        <w:r w:rsidR="000F51B4">
          <w:rPr>
            <w:rStyle w:val="Hyperlink"/>
          </w:rPr>
          <w:t>https://vimeo.com/418154269</w:t>
        </w:r>
      </w:hyperlink>
      <w:r w:rsidR="000F51B4">
        <w:t xml:space="preserve"> </w:t>
      </w:r>
      <w:r w:rsidR="000F51B4" w:rsidRPr="00A64AF0">
        <w:rPr>
          <w:rFonts w:ascii="Comic Sans MS" w:hAnsi="Comic Sans MS"/>
          <w:sz w:val="24"/>
          <w:szCs w:val="24"/>
        </w:rPr>
        <w:t>(it is still a White Rose link)</w:t>
      </w:r>
      <w:r w:rsidR="006D559E">
        <w:rPr>
          <w:rFonts w:ascii="Comic Sans MS" w:hAnsi="Comic Sans MS"/>
          <w:sz w:val="24"/>
          <w:szCs w:val="24"/>
        </w:rPr>
        <w:t>.</w:t>
      </w:r>
    </w:p>
    <w:p w14:paraId="72CBD508" w14:textId="2155C69E" w:rsidR="00E975DA" w:rsidRDefault="000F51B4" w:rsidP="00873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for </w:t>
      </w:r>
      <w:r w:rsidR="00F42D2E" w:rsidRPr="00EF5D80">
        <w:rPr>
          <w:rFonts w:ascii="Comic Sans MS" w:hAnsi="Comic Sans MS"/>
          <w:sz w:val="24"/>
          <w:szCs w:val="24"/>
        </w:rPr>
        <w:t xml:space="preserve">Lesson 2 </w:t>
      </w:r>
      <w:r>
        <w:rPr>
          <w:rFonts w:ascii="Comic Sans MS" w:hAnsi="Comic Sans MS"/>
          <w:sz w:val="24"/>
          <w:szCs w:val="24"/>
        </w:rPr>
        <w:t xml:space="preserve">onwards, use the </w:t>
      </w:r>
      <w:r w:rsidRPr="00A061A3">
        <w:rPr>
          <w:rFonts w:ascii="Comic Sans MS" w:hAnsi="Comic Sans MS"/>
          <w:b/>
          <w:color w:val="FF66CC"/>
          <w:sz w:val="24"/>
          <w:szCs w:val="24"/>
        </w:rPr>
        <w:t xml:space="preserve">Summer Term Week </w:t>
      </w:r>
      <w:r>
        <w:rPr>
          <w:rFonts w:ascii="Comic Sans MS" w:hAnsi="Comic Sans MS"/>
          <w:b/>
          <w:color w:val="FF66CC"/>
          <w:sz w:val="24"/>
          <w:szCs w:val="24"/>
        </w:rPr>
        <w:t>5</w:t>
      </w:r>
      <w:r w:rsidRPr="00EF5D80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link and click select lesson 2, which you will complete on Tuesday. Lesson 3 – Wednesday, Lesson 4 – Thursday and Lesson 5 – Friday.</w:t>
      </w:r>
    </w:p>
    <w:p w14:paraId="72B16AAB" w14:textId="398A3D78" w:rsidR="000F51B4" w:rsidRPr="00EF5D80" w:rsidRDefault="000F51B4" w:rsidP="00873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usual all of your worksheets are in the pack for you.</w:t>
      </w:r>
    </w:p>
    <w:p w14:paraId="12D0B783" w14:textId="2F0656D4" w:rsidR="00F6678C" w:rsidRPr="00EF5D80" w:rsidRDefault="006D559E" w:rsidP="002B0E1A">
      <w:pPr>
        <w:jc w:val="center"/>
        <w:rPr>
          <w:rFonts w:ascii="Comic Sans MS" w:hAnsi="Comic Sans MS"/>
        </w:rPr>
      </w:pPr>
      <w:hyperlink r:id="rId10" w:history="1">
        <w:r w:rsidR="007D5DDB" w:rsidRPr="00EF5D80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14:paraId="213DBF69" w14:textId="77777777" w:rsidR="00EF5D80" w:rsidRPr="00EF5D80" w:rsidRDefault="00EF5D80" w:rsidP="002B0E1A">
      <w:pPr>
        <w:jc w:val="center"/>
        <w:rPr>
          <w:rFonts w:ascii="Comic Sans MS" w:hAnsi="Comic Sans MS"/>
          <w:sz w:val="24"/>
          <w:szCs w:val="24"/>
        </w:rPr>
      </w:pPr>
    </w:p>
    <w:p w14:paraId="3F9E57A7" w14:textId="5D245E87" w:rsidR="00A82AE7" w:rsidRPr="00E026CB" w:rsidRDefault="00A82AE7" w:rsidP="00A82A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</w:pPr>
      <w:r w:rsidRPr="00E026CB"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  <w:t>Have a go at th</w:t>
      </w:r>
      <w:r w:rsidR="00F6678C" w:rsidRPr="00E026CB"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  <w:t xml:space="preserve">is </w:t>
      </w:r>
      <w:r w:rsidR="00EF5D80" w:rsidRPr="00E026CB"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  <w:t xml:space="preserve">classroom secrets games </w:t>
      </w:r>
      <w:r w:rsidR="00D54B7F"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  <w:t>to practise your skills!</w:t>
      </w:r>
    </w:p>
    <w:p w14:paraId="14F3E4AF" w14:textId="77777777" w:rsidR="00EF5D80" w:rsidRPr="00E026CB" w:rsidRDefault="00EF5D80" w:rsidP="00A82A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</w:pPr>
    </w:p>
    <w:p w14:paraId="6BBAF599" w14:textId="24D19E7E" w:rsidR="00F6678C" w:rsidRDefault="006D559E" w:rsidP="00030FB4">
      <w:hyperlink r:id="rId11" w:history="1">
        <w:r w:rsidR="005357F8">
          <w:rPr>
            <w:rStyle w:val="Hyperlink"/>
          </w:rPr>
          <w:t>https://kids.classroomsecrets.co.uk/resource/year-4-equivalent-fractions-interactive-animation/</w:t>
        </w:r>
      </w:hyperlink>
    </w:p>
    <w:p w14:paraId="18BA1B52" w14:textId="36B6E092" w:rsidR="005357F8" w:rsidRDefault="005357F8" w:rsidP="00030FB4">
      <w:pPr>
        <w:rPr>
          <w:rFonts w:ascii="Comic Sans MS" w:hAnsi="Comic Sans MS"/>
          <w:sz w:val="21"/>
        </w:rPr>
      </w:pPr>
    </w:p>
    <w:p w14:paraId="20D21B54" w14:textId="1D55E9E8" w:rsidR="005357F8" w:rsidRDefault="006D559E" w:rsidP="00030FB4">
      <w:pPr>
        <w:rPr>
          <w:rFonts w:ascii="Comic Sans MS" w:hAnsi="Comic Sans MS"/>
          <w:sz w:val="21"/>
        </w:rPr>
      </w:pPr>
      <w:hyperlink r:id="rId12" w:history="1">
        <w:r w:rsidR="005357F8">
          <w:rPr>
            <w:rStyle w:val="Hyperlink"/>
          </w:rPr>
          <w:t>https://kids.classroomsecrets.co.uk/resource/year-4-equivalent-fractions-game/</w:t>
        </w:r>
      </w:hyperlink>
    </w:p>
    <w:p w14:paraId="2F09A0B5" w14:textId="1F66FE9F" w:rsidR="00F6678C" w:rsidRDefault="00F6678C" w:rsidP="00030FB4">
      <w:pPr>
        <w:rPr>
          <w:rFonts w:ascii="Comic Sans MS" w:hAnsi="Comic Sans MS"/>
          <w:sz w:val="21"/>
        </w:rPr>
      </w:pPr>
    </w:p>
    <w:p w14:paraId="5089FC4A" w14:textId="7BE05783" w:rsidR="00BB6580" w:rsidRDefault="00BB6580" w:rsidP="00EF5D80">
      <w:pPr>
        <w:rPr>
          <w:rFonts w:ascii="Comic Sans MS" w:hAnsi="Comic Sans MS"/>
          <w:sz w:val="21"/>
        </w:rPr>
      </w:pPr>
    </w:p>
    <w:p w14:paraId="688A3AC4" w14:textId="19FD6CEA" w:rsidR="00EF5D80" w:rsidRDefault="00EF5D80" w:rsidP="00EF5D80">
      <w:pPr>
        <w:rPr>
          <w:rFonts w:ascii="Comic Sans MS" w:hAnsi="Comic Sans MS"/>
          <w:sz w:val="21"/>
        </w:rPr>
      </w:pPr>
    </w:p>
    <w:p w14:paraId="6232C1C0" w14:textId="3660BC23" w:rsidR="00E026CB" w:rsidRDefault="00E026CB" w:rsidP="00EF5D80">
      <w:pPr>
        <w:rPr>
          <w:rFonts w:ascii="Comic Sans MS" w:hAnsi="Comic Sans MS"/>
          <w:sz w:val="21"/>
        </w:rPr>
      </w:pPr>
    </w:p>
    <w:p w14:paraId="45A1DB1A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7F19B7DB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18E41DCC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5473E5AC" w14:textId="77777777" w:rsidR="005357F8" w:rsidRDefault="005357F8" w:rsidP="00EF5D80">
      <w:pPr>
        <w:rPr>
          <w:rFonts w:ascii="Comic Sans MS" w:hAnsi="Comic Sans MS"/>
          <w:sz w:val="21"/>
        </w:rPr>
      </w:pPr>
    </w:p>
    <w:p w14:paraId="23A579C4" w14:textId="03FB22D5" w:rsidR="00EF5D80" w:rsidRDefault="002962BE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14:paraId="5AEE1121" w14:textId="175256B1" w:rsidR="00F5648F" w:rsidRDefault="000F51B4" w:rsidP="00EF5D80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CD47740" wp14:editId="18B83C0B">
            <wp:extent cx="8191325" cy="5682924"/>
            <wp:effectExtent l="0" t="317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03495" cy="569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8F350" w14:textId="77777777" w:rsidR="00E026CB" w:rsidRDefault="00E026CB" w:rsidP="00EF5D80">
      <w:pPr>
        <w:rPr>
          <w:rFonts w:ascii="Comic Sans MS" w:hAnsi="Comic Sans MS"/>
          <w:sz w:val="21"/>
        </w:rPr>
      </w:pPr>
    </w:p>
    <w:p w14:paraId="26CD53A7" w14:textId="773C730D" w:rsidR="00316D07" w:rsidRDefault="00316D07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14:paraId="04463C3A" w14:textId="07BF85D5" w:rsidR="00316D07" w:rsidRDefault="000F51B4" w:rsidP="00EF5D80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97DF459" wp14:editId="3778CC9F">
            <wp:extent cx="8341045" cy="5937427"/>
            <wp:effectExtent l="1588" t="0" r="4762" b="476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4686" cy="595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CCF7" w14:textId="51C4C1A8" w:rsidR="00EF5D80" w:rsidRDefault="002962BE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14:paraId="767FEF4B" w14:textId="611F94A0" w:rsidR="004121DF" w:rsidRDefault="000F51B4" w:rsidP="004121DF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3959844" wp14:editId="0A470096">
            <wp:extent cx="8092556" cy="5761441"/>
            <wp:effectExtent l="3492" t="0" r="7303" b="730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14253" cy="577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086">
        <w:rPr>
          <w:rFonts w:ascii="Comic Sans MS" w:hAnsi="Comic Sans MS"/>
          <w:sz w:val="21"/>
        </w:rPr>
        <w:tab/>
      </w:r>
    </w:p>
    <w:p w14:paraId="386AFEEB" w14:textId="261C4DFF" w:rsidR="00E37086" w:rsidRDefault="002962BE" w:rsidP="004121DF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14:paraId="26E8EBCE" w14:textId="31145E9C" w:rsidR="00A76033" w:rsidRDefault="000F51B4" w:rsidP="004121DF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57E5053" wp14:editId="2D844961">
            <wp:extent cx="8429310" cy="5908735"/>
            <wp:effectExtent l="2857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3814" cy="591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C586" w14:textId="1D2C0ED6" w:rsidR="00E37086" w:rsidRDefault="00A76033" w:rsidP="00E37086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14:paraId="37C51B51" w14:textId="146567B3" w:rsidR="00E37086" w:rsidRDefault="005357F8" w:rsidP="00E37086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147FA0C" wp14:editId="24146D1F">
            <wp:extent cx="8439785" cy="5885221"/>
            <wp:effectExtent l="953" t="0" r="317" b="31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5604" cy="588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837C9" w14:textId="41309880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14:paraId="2F78D7DB" w14:textId="5CB0437C" w:rsidR="00E37086" w:rsidRDefault="005357F8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119E62D" wp14:editId="1F278F8B">
            <wp:extent cx="8325786" cy="5859228"/>
            <wp:effectExtent l="0" t="508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9902" cy="586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B0EEF" w14:textId="5E0F3686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14:paraId="2E8DD507" w14:textId="316FB1F7" w:rsidR="00E37086" w:rsidRDefault="005357F8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250B178A" wp14:editId="3B701CEF">
            <wp:extent cx="8343788" cy="5718444"/>
            <wp:effectExtent l="0" t="1905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7286" cy="573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503E" w14:textId="0E76D39E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14:paraId="0813EA0D" w14:textId="2AABC33F" w:rsidR="00E37086" w:rsidRDefault="005357F8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A6E0269" wp14:editId="0A2F44BA">
            <wp:extent cx="8330250" cy="5822684"/>
            <wp:effectExtent l="0" t="3493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3836" cy="583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9F3E" w14:textId="6AACEFF7" w:rsidR="00E37086" w:rsidRDefault="002962BE" w:rsidP="00E37086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</w:t>
      </w:r>
      <w:r w:rsidR="00F5648F">
        <w:rPr>
          <w:rFonts w:ascii="Comic Sans MS" w:hAnsi="Comic Sans MS"/>
          <w:sz w:val="21"/>
        </w:rPr>
        <w:t xml:space="preserve"> Challenge</w:t>
      </w:r>
      <w:r w:rsidR="00E026CB">
        <w:rPr>
          <w:rFonts w:ascii="Comic Sans MS" w:hAnsi="Comic Sans MS"/>
          <w:sz w:val="21"/>
        </w:rPr>
        <w:t>s</w:t>
      </w:r>
    </w:p>
    <w:p w14:paraId="077ECDB8" w14:textId="1DDABD20" w:rsidR="004121DF" w:rsidRDefault="005357F8" w:rsidP="00E37086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B963C54" wp14:editId="7D955C32">
            <wp:extent cx="5324475" cy="2295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BB38" w14:textId="146E6701" w:rsidR="00226E8B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CF096E2" wp14:editId="04D903AB">
            <wp:extent cx="4562475" cy="4505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24776" w14:textId="74D482E5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7AE7525" w14:textId="1AD0B9ED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54797663" w14:textId="52BFA422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D0882F9" w14:textId="6A953D08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7A534D0B" w14:textId="77777777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496C4799" w14:textId="7CA30D11" w:rsidR="00A76033" w:rsidRDefault="00A76033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14:paraId="0545D255" w14:textId="5B20375C" w:rsidR="00A76033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DF8A407" wp14:editId="46B9980E">
            <wp:extent cx="3533775" cy="3495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9F60" w14:textId="126BEDFD" w:rsidR="00DA7174" w:rsidRDefault="005357F8" w:rsidP="00226E8B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123A47B" wp14:editId="7475BCFE">
            <wp:extent cx="3590925" cy="49053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4CE35" w14:textId="0E20911E" w:rsidR="00A76033" w:rsidRDefault="00A76033" w:rsidP="00226E8B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14:paraId="6242BC73" w14:textId="6622019D" w:rsidR="00F5648F" w:rsidRDefault="005357F8" w:rsidP="00226E8B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1A4D40E" wp14:editId="15A05AD1">
            <wp:extent cx="6071720" cy="2105025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77133" cy="210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825A" w14:textId="6C209268" w:rsidR="00F5648F" w:rsidRDefault="00F5648F" w:rsidP="00226E8B">
      <w:pPr>
        <w:tabs>
          <w:tab w:val="left" w:pos="2550"/>
        </w:tabs>
        <w:rPr>
          <w:rFonts w:ascii="Comic Sans MS" w:hAnsi="Comic Sans MS"/>
          <w:sz w:val="21"/>
        </w:rPr>
      </w:pPr>
    </w:p>
    <w:p w14:paraId="34D8B1BF" w14:textId="5403DE3B" w:rsidR="00E026CB" w:rsidRDefault="00E026CB" w:rsidP="00226E8B">
      <w:pPr>
        <w:tabs>
          <w:tab w:val="left" w:pos="2550"/>
        </w:tabs>
        <w:rPr>
          <w:rFonts w:ascii="Comic Sans MS" w:hAnsi="Comic Sans MS"/>
          <w:sz w:val="21"/>
        </w:rPr>
      </w:pPr>
    </w:p>
    <w:p w14:paraId="50A20D9E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0B313F34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2387D826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068B4650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4B2ABDDC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5CBE5E94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2CD5F62A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6DFA422B" w14:textId="56A0D950" w:rsidR="00E026CB" w:rsidRPr="00E026CB" w:rsidRDefault="00E026CB" w:rsidP="00E026CB">
      <w:pPr>
        <w:rPr>
          <w:rFonts w:ascii="Comic Sans MS" w:hAnsi="Comic Sans MS"/>
          <w:sz w:val="21"/>
        </w:rPr>
      </w:pPr>
    </w:p>
    <w:sectPr w:rsidR="00E026CB" w:rsidRPr="00E026CB" w:rsidSect="00F6678C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3FDD" w14:textId="77777777" w:rsidR="00F6678C" w:rsidRDefault="00F6678C" w:rsidP="00F6678C">
      <w:pPr>
        <w:spacing w:after="0" w:line="240" w:lineRule="auto"/>
      </w:pPr>
      <w:r>
        <w:separator/>
      </w:r>
    </w:p>
  </w:endnote>
  <w:endnote w:type="continuationSeparator" w:id="0">
    <w:p w14:paraId="232BF3F2" w14:textId="77777777" w:rsidR="00F6678C" w:rsidRDefault="00F6678C" w:rsidP="00F6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67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72FE3" w14:textId="6102FB3C" w:rsidR="008A0EA2" w:rsidRDefault="008A0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F678D" w14:textId="77777777" w:rsidR="00832139" w:rsidRDefault="0083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6A6A" w14:textId="77777777" w:rsidR="00F6678C" w:rsidRDefault="00F6678C" w:rsidP="00F6678C">
      <w:pPr>
        <w:spacing w:after="0" w:line="240" w:lineRule="auto"/>
      </w:pPr>
      <w:r>
        <w:separator/>
      </w:r>
    </w:p>
  </w:footnote>
  <w:footnote w:type="continuationSeparator" w:id="0">
    <w:p w14:paraId="45E6BD04" w14:textId="77777777" w:rsidR="00F6678C" w:rsidRDefault="00F6678C" w:rsidP="00F6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4352" w14:textId="3B4B4406" w:rsidR="008A0EA2" w:rsidRDefault="008A0EA2">
    <w:pPr>
      <w:pStyle w:val="Header"/>
    </w:pPr>
    <w:r>
      <w:t>Year 4 Maths</w:t>
    </w:r>
  </w:p>
  <w:p w14:paraId="1FF54914" w14:textId="77777777" w:rsidR="00316D07" w:rsidRDefault="00316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67360"/>
    <w:rsid w:val="00077CE1"/>
    <w:rsid w:val="00084DAB"/>
    <w:rsid w:val="000F51B4"/>
    <w:rsid w:val="00112415"/>
    <w:rsid w:val="001B5CD6"/>
    <w:rsid w:val="001C714A"/>
    <w:rsid w:val="00211432"/>
    <w:rsid w:val="00226E8B"/>
    <w:rsid w:val="002330FF"/>
    <w:rsid w:val="00240008"/>
    <w:rsid w:val="00275451"/>
    <w:rsid w:val="002962BE"/>
    <w:rsid w:val="002B0E1A"/>
    <w:rsid w:val="002C5812"/>
    <w:rsid w:val="002C665C"/>
    <w:rsid w:val="002F122C"/>
    <w:rsid w:val="00316D07"/>
    <w:rsid w:val="00344628"/>
    <w:rsid w:val="00353F4A"/>
    <w:rsid w:val="003E0482"/>
    <w:rsid w:val="004121DF"/>
    <w:rsid w:val="00456BF8"/>
    <w:rsid w:val="0049564E"/>
    <w:rsid w:val="00497288"/>
    <w:rsid w:val="004C5B8A"/>
    <w:rsid w:val="00504865"/>
    <w:rsid w:val="005357F8"/>
    <w:rsid w:val="00570C98"/>
    <w:rsid w:val="00615D57"/>
    <w:rsid w:val="006560F9"/>
    <w:rsid w:val="0067615F"/>
    <w:rsid w:val="006D559E"/>
    <w:rsid w:val="0072796E"/>
    <w:rsid w:val="007D5DDB"/>
    <w:rsid w:val="00832139"/>
    <w:rsid w:val="008738BC"/>
    <w:rsid w:val="008A0EA2"/>
    <w:rsid w:val="008E2F48"/>
    <w:rsid w:val="00917D25"/>
    <w:rsid w:val="0094493F"/>
    <w:rsid w:val="0096424E"/>
    <w:rsid w:val="00A061A3"/>
    <w:rsid w:val="00A64AF0"/>
    <w:rsid w:val="00A76033"/>
    <w:rsid w:val="00A82AE7"/>
    <w:rsid w:val="00B05678"/>
    <w:rsid w:val="00B665F2"/>
    <w:rsid w:val="00BB36D1"/>
    <w:rsid w:val="00BB6580"/>
    <w:rsid w:val="00BE513E"/>
    <w:rsid w:val="00CC019C"/>
    <w:rsid w:val="00CD26E5"/>
    <w:rsid w:val="00CF6A35"/>
    <w:rsid w:val="00D00771"/>
    <w:rsid w:val="00D04D95"/>
    <w:rsid w:val="00D54B7F"/>
    <w:rsid w:val="00DA7174"/>
    <w:rsid w:val="00E026CB"/>
    <w:rsid w:val="00E14E20"/>
    <w:rsid w:val="00E24AE7"/>
    <w:rsid w:val="00E37086"/>
    <w:rsid w:val="00E975DA"/>
    <w:rsid w:val="00EA3D60"/>
    <w:rsid w:val="00ED586B"/>
    <w:rsid w:val="00EF5D80"/>
    <w:rsid w:val="00EF68E1"/>
    <w:rsid w:val="00F42D2E"/>
    <w:rsid w:val="00F434B6"/>
    <w:rsid w:val="00F4568A"/>
    <w:rsid w:val="00F5515F"/>
    <w:rsid w:val="00F5648F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82AE7"/>
  </w:style>
  <w:style w:type="character" w:customStyle="1" w:styleId="apple-converted-space">
    <w:name w:val="apple-converted-space"/>
    <w:basedOn w:val="DefaultParagraphFont"/>
    <w:rsid w:val="00A82AE7"/>
  </w:style>
  <w:style w:type="character" w:customStyle="1" w:styleId="eop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kids.classroomsecrets.co.uk/resource/year-4-equivalent-fractions-gam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ds.classroomsecrets.co.uk/resource/year-4-equivalent-fractions-interactive-animation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s://whiterosemaths.com/homelearning/year-4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vimeo.com/41815426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D884-E70B-4DB2-8E7D-BEBB69DF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Rachel Taylor</cp:lastModifiedBy>
  <cp:revision>3</cp:revision>
  <dcterms:created xsi:type="dcterms:W3CDTF">2020-06-08T09:33:00Z</dcterms:created>
  <dcterms:modified xsi:type="dcterms:W3CDTF">2020-06-08T09:35:00Z</dcterms:modified>
</cp:coreProperties>
</file>