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0E38" w14:textId="77777777" w:rsidR="004D0C3D" w:rsidRDefault="00F61E66" w:rsidP="00F61E66">
      <w:pPr>
        <w:pStyle w:val="ListParagraph"/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0150682A" wp14:editId="04B8D0A1">
            <wp:extent cx="818294" cy="545722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orside Final Logo rectangle (prin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740" cy="5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38520074"/>
      <w:bookmarkEnd w:id="0"/>
    </w:p>
    <w:p w14:paraId="15963CBC" w14:textId="77777777" w:rsidR="00005BFD" w:rsidRPr="00F61E66" w:rsidRDefault="00923CE3" w:rsidP="00F61E66">
      <w:pPr>
        <w:jc w:val="center"/>
        <w:rPr>
          <w:rFonts w:ascii="Comic Sans MS" w:hAnsi="Comic Sans MS"/>
          <w:b/>
          <w:sz w:val="20"/>
          <w:u w:val="single"/>
        </w:rPr>
      </w:pPr>
      <w:r w:rsidRPr="00F61E66">
        <w:rPr>
          <w:rFonts w:ascii="Comic Sans MS" w:hAnsi="Comic Sans MS"/>
          <w:b/>
          <w:sz w:val="20"/>
          <w:u w:val="single"/>
        </w:rPr>
        <w:t>EYFS Mindfulness Activities</w:t>
      </w:r>
    </w:p>
    <w:p w14:paraId="3FA4A93A" w14:textId="77777777" w:rsidR="00F61E66" w:rsidRDefault="00F61E66" w:rsidP="00F61E66">
      <w:pPr>
        <w:jc w:val="both"/>
        <w:rPr>
          <w:rFonts w:ascii="Comic Sans MS" w:hAnsi="Comic Sans MS"/>
          <w:sz w:val="18"/>
          <w:szCs w:val="18"/>
        </w:rPr>
      </w:pPr>
      <w:r w:rsidRPr="00F61E66">
        <w:rPr>
          <w:rFonts w:ascii="Comic Sans MS" w:hAnsi="Comic Sans MS"/>
          <w:sz w:val="18"/>
          <w:szCs w:val="18"/>
        </w:rPr>
        <w:t>“Mindfulness is one strategy that can reduce stress. Mindfulness is a way of being. Practicing mindfulness means paying attention to what's happening in the moment and accepting those experiences and feelings without judgment.”</w:t>
      </w:r>
    </w:p>
    <w:p w14:paraId="2AFCE100" w14:textId="77777777" w:rsidR="00F61E66" w:rsidRPr="00F61E66" w:rsidRDefault="00F61E66" w:rsidP="00F61E6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Here are some </w:t>
      </w:r>
      <w:r w:rsidRPr="00F61E66">
        <w:rPr>
          <w:rFonts w:ascii="Comic Sans MS" w:hAnsi="Comic Sans MS"/>
          <w:sz w:val="18"/>
          <w:szCs w:val="18"/>
        </w:rPr>
        <w:t xml:space="preserve">activities that the children can do with help from the adults at home. Follow the instructions </w:t>
      </w:r>
      <w:r>
        <w:rPr>
          <w:rFonts w:ascii="Comic Sans MS" w:hAnsi="Comic Sans MS"/>
          <w:sz w:val="18"/>
          <w:szCs w:val="18"/>
        </w:rPr>
        <w:t>and</w:t>
      </w:r>
      <w:r w:rsidRPr="00F61E66">
        <w:rPr>
          <w:rFonts w:ascii="Comic Sans MS" w:hAnsi="Comic Sans MS"/>
          <w:sz w:val="18"/>
          <w:szCs w:val="18"/>
        </w:rPr>
        <w:t xml:space="preserve"> allow the children time to really focus on the activity. Building time into everyday to be calm and mindful helps children (and adults!) to deal with other pressures.</w:t>
      </w:r>
    </w:p>
    <w:p w14:paraId="4250890D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Practice kind thoughts by prompting your child to think of 5 people they’d like to send kind wishes to</w:t>
      </w:r>
    </w:p>
    <w:p w14:paraId="26A69F93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Bang on a pot/pan and invite your child to signal to you when they no longer hear the sound ‘hanging’ the air</w:t>
      </w:r>
    </w:p>
    <w:p w14:paraId="61449ACC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Blow bubbles ‘</w:t>
      </w:r>
      <w:proofErr w:type="spellStart"/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slo-mo</w:t>
      </w:r>
      <w:proofErr w:type="spellEnd"/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’ style, emphasizing a big deep breath in through the nose to fill the bubble… and out through the mouth as slow as possible</w:t>
      </w:r>
    </w:p>
    <w:p w14:paraId="1FF3807E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Squeeze and let go, tensing different muscles in the body for 5 seconds and then slowing releasing</w:t>
      </w:r>
    </w:p>
    <w:p w14:paraId="5B952954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Tune into the body by getting down on your child’s level and feeling each other’s heartbeats</w:t>
      </w:r>
    </w:p>
    <w:p w14:paraId="045F6744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Focus on breathing by building ‘Elsa’ ice sculptures’ by taking in a deep breath (don’t forget to smell the ‘chocolate fountain on coronation day!) and then slowly blowing out to create amazing ice creations</w:t>
      </w:r>
    </w:p>
    <w:p w14:paraId="5B0956D2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Have a ‘mindful’ snack by describing the smell, texture and taste of the food</w:t>
      </w:r>
    </w:p>
    <w:p w14:paraId="10549C32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Try this ‘Rainbow’ </w:t>
      </w:r>
      <w:hyperlink r:id="rId9" w:history="1">
        <w:r w:rsidRPr="00923CE3">
          <w:rPr>
            <w:rFonts w:ascii="Comic Sans MS" w:eastAsia="Times New Roman" w:hAnsi="Comic Sans MS" w:cs="Helvetica"/>
            <w:sz w:val="18"/>
            <w:szCs w:val="18"/>
            <w:lang w:eastAsia="en-GB"/>
          </w:rPr>
          <w:t>guided meditation</w:t>
        </w:r>
      </w:hyperlink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 to wind down at bedtime</w:t>
      </w:r>
    </w:p>
    <w:p w14:paraId="18F8DED7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 xml:space="preserve">Explore textures in nature, take a walk to collect several different objects and observe/describe how each </w:t>
      </w:r>
      <w:proofErr w:type="gramStart"/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feels</w:t>
      </w:r>
      <w:proofErr w:type="gramEnd"/>
    </w:p>
    <w:p w14:paraId="1E89AC2F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Have your child give you the ‘weather report’ on how they’re feeling, “I’m dark and cloudy with some raindrop tears coming out”</w:t>
      </w:r>
    </w:p>
    <w:p w14:paraId="229F44E4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Find shapes in the sky by laying down together and choosing different objects to search for in the clouds</w:t>
      </w:r>
    </w:p>
    <w:p w14:paraId="5322B30C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Practice noticing with art. Choose several different utensils and describe how they all feel different on the paper</w:t>
      </w:r>
    </w:p>
    <w:p w14:paraId="753BB37D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Take a mindful walk pointing out sights and sounds along the way.</w:t>
      </w:r>
    </w:p>
    <w:p w14:paraId="0E61C457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Explore touch by choosing several objects, then comparing the difference in how they feel dry vs. wet</w:t>
      </w:r>
    </w:p>
    <w:p w14:paraId="57B5EFE2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Slow down by having a snack in ‘slow motion’ and taking notice of the taste throughout</w:t>
      </w:r>
    </w:p>
    <w:p w14:paraId="79C0865E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Explore smell by inviting your child to help you cook a meal while taking notice of each smell present</w:t>
      </w:r>
    </w:p>
    <w:p w14:paraId="69EFB91C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Try ‘buddy breathing’ and invite your child to grab a toy/stuffed animal to place on their tummy while they lay down and take slow breaths, in through the nose and out through the mouth</w:t>
      </w:r>
    </w:p>
    <w:p w14:paraId="2C9D55D8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Explore emotion by prompting your child to scan their body when experiencing a feeling, and describe where they feel it the most.</w:t>
      </w:r>
    </w:p>
    <w:p w14:paraId="2AF2FDD0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Try a playful </w:t>
      </w:r>
      <w:hyperlink r:id="rId10" w:history="1">
        <w:r w:rsidRPr="00923CE3">
          <w:rPr>
            <w:rFonts w:ascii="Comic Sans MS" w:eastAsia="Times New Roman" w:hAnsi="Comic Sans MS" w:cs="Helvetica"/>
            <w:sz w:val="18"/>
            <w:szCs w:val="18"/>
            <w:lang w:eastAsia="en-GB"/>
          </w:rPr>
          <w:t>guided meditation</w:t>
        </w:r>
      </w:hyperlink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 together</w:t>
      </w:r>
    </w:p>
    <w:p w14:paraId="46FFCCD5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Use a happy moment to ‘soak in the good’ by pausing with your child to observe the pleasant physical and emotional feelings present</w:t>
      </w:r>
    </w:p>
    <w:p w14:paraId="5E61F107" w14:textId="4AA72EA4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Sit down with your child and ‘colo</w:t>
      </w:r>
      <w:r w:rsidR="00D47916">
        <w:rPr>
          <w:rFonts w:ascii="Comic Sans MS" w:eastAsia="Times New Roman" w:hAnsi="Comic Sans MS" w:cs="Helvetica"/>
          <w:sz w:val="18"/>
          <w:szCs w:val="18"/>
          <w:lang w:eastAsia="en-GB"/>
        </w:rPr>
        <w:t>u</w:t>
      </w:r>
      <w:bookmarkStart w:id="1" w:name="_GoBack"/>
      <w:bookmarkEnd w:id="1"/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r your feelings’ together depicting each emotion with a new colour</w:t>
      </w:r>
    </w:p>
    <w:p w14:paraId="6E6877BA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“Press the pause button’ together during a tense moment (but not too tense) and check in with how each of you is feeling at that moment</w:t>
      </w:r>
    </w:p>
    <w:p w14:paraId="38C600C6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Listen to some music and see how many different instruments you can each hear</w:t>
      </w:r>
    </w:p>
    <w:p w14:paraId="1F187C7B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Try a </w:t>
      </w:r>
      <w:hyperlink r:id="rId11" w:history="1">
        <w:r w:rsidRPr="00923CE3">
          <w:rPr>
            <w:rFonts w:ascii="Comic Sans MS" w:eastAsia="Times New Roman" w:hAnsi="Comic Sans MS" w:cs="Helvetica"/>
            <w:sz w:val="18"/>
            <w:szCs w:val="18"/>
            <w:lang w:eastAsia="en-GB"/>
          </w:rPr>
          <w:t>body scan</w:t>
        </w:r>
      </w:hyperlink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 together at bedtime</w:t>
      </w:r>
    </w:p>
    <w:p w14:paraId="096C3847" w14:textId="77777777" w:rsidR="00923CE3" w:rsidRPr="00923CE3" w:rsidRDefault="00923CE3" w:rsidP="0092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Helvetica"/>
          <w:sz w:val="18"/>
          <w:szCs w:val="18"/>
          <w:lang w:eastAsia="en-GB"/>
        </w:rPr>
      </w:pPr>
      <w:r w:rsidRPr="00923CE3">
        <w:rPr>
          <w:rFonts w:ascii="Comic Sans MS" w:eastAsia="Times New Roman" w:hAnsi="Comic Sans MS" w:cs="Helvetica"/>
          <w:sz w:val="18"/>
          <w:szCs w:val="18"/>
          <w:lang w:eastAsia="en-GB"/>
        </w:rPr>
        <w:t>Explore gratitude by going back and forth with your child (for as long as you can!) to name as many things possible that you are grateful for</w:t>
      </w:r>
    </w:p>
    <w:p w14:paraId="17B7BB1C" w14:textId="77777777" w:rsidR="00005BFD" w:rsidRPr="00923CE3" w:rsidRDefault="00005BFD" w:rsidP="00005BFD">
      <w:pPr>
        <w:rPr>
          <w:rFonts w:ascii="Comic Sans MS" w:hAnsi="Comic Sans MS"/>
          <w:sz w:val="20"/>
        </w:rPr>
      </w:pPr>
    </w:p>
    <w:p w14:paraId="7E91E74D" w14:textId="77777777" w:rsidR="00005BFD" w:rsidRPr="00923CE3" w:rsidRDefault="00005BFD" w:rsidP="00005BFD">
      <w:pPr>
        <w:pStyle w:val="ListParagraph"/>
        <w:jc w:val="center"/>
        <w:rPr>
          <w:rFonts w:ascii="Comic Sans MS" w:hAnsi="Comic Sans MS"/>
          <w:sz w:val="28"/>
        </w:rPr>
      </w:pPr>
    </w:p>
    <w:sectPr w:rsidR="00005BFD" w:rsidRPr="00923CE3" w:rsidSect="00F61E66">
      <w:pgSz w:w="11906" w:h="16838" w:code="9"/>
      <w:pgMar w:top="567" w:right="1440" w:bottom="1440" w:left="1440" w:header="709" w:footer="709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0A82"/>
    <w:multiLevelType w:val="hybridMultilevel"/>
    <w:tmpl w:val="6510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B3532"/>
    <w:multiLevelType w:val="hybridMultilevel"/>
    <w:tmpl w:val="DDFA5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026781"/>
    <w:multiLevelType w:val="multilevel"/>
    <w:tmpl w:val="FE70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3D"/>
    <w:rsid w:val="00005BFD"/>
    <w:rsid w:val="004D0C3D"/>
    <w:rsid w:val="00923CE3"/>
    <w:rsid w:val="00D47916"/>
    <w:rsid w:val="00F6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1871"/>
  <w15:chartTrackingRefBased/>
  <w15:docId w15:val="{35D4A8AF-E2C3-45BB-806C-58AF7F7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pbreathethink.com/kid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opbreathethink.com/kid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ommonsensemedia.org/app-reviews/dreamykid-meditation-app-just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db0ba3b6fda6e5afce83db011cf50c0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86ea88fd6b4ede40b0624d21f9d74625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BF3D0-0F3B-442F-B071-08162F23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E4C68-50A9-469F-8D48-9F2BC98E8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6F9EF-1281-4985-B6A8-A36E9A9EBEAE}">
  <ds:schemaRefs>
    <ds:schemaRef ds:uri="37a95a13-6194-4709-8050-6f3e82847b89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Hunton</dc:creator>
  <cp:keywords/>
  <dc:description/>
  <cp:lastModifiedBy>Hannah Jackson</cp:lastModifiedBy>
  <cp:revision>2</cp:revision>
  <dcterms:created xsi:type="dcterms:W3CDTF">2020-04-23T06:46:00Z</dcterms:created>
  <dcterms:modified xsi:type="dcterms:W3CDTF">2020-04-23T06:46:00Z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