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88" w:rsidRPr="006D7AC3" w:rsidRDefault="00E24F88" w:rsidP="00E24F88">
      <w:pPr>
        <w:pStyle w:val="Heading1"/>
      </w:pPr>
      <w:r w:rsidRPr="006D7AC3">
        <w:rPr>
          <w:noProof/>
        </w:rPr>
        <w:drawing>
          <wp:inline distT="0" distB="0" distL="0" distR="0">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E24F88" w:rsidRPr="006D7AC3" w:rsidRDefault="00E24F88" w:rsidP="00E24F88">
      <w:pPr>
        <w:pStyle w:val="Heading1"/>
        <w:jc w:val="center"/>
        <w:rPr>
          <w:b w:val="0"/>
          <w:szCs w:val="24"/>
          <w:u w:val="single"/>
        </w:rPr>
      </w:pPr>
      <w:r w:rsidRPr="006D7AC3">
        <w:rPr>
          <w:b w:val="0"/>
          <w:szCs w:val="24"/>
          <w:u w:val="single"/>
        </w:rPr>
        <w:t>Children &amp; Young People’s Service</w:t>
      </w:r>
    </w:p>
    <w:p w:rsidR="00E24F88" w:rsidRPr="006D7AC3" w:rsidRDefault="00E24F88" w:rsidP="00E24F88">
      <w:pPr>
        <w:jc w:val="center"/>
        <w:rPr>
          <w:rFonts w:cs="Arial"/>
          <w:b/>
          <w:u w:val="single"/>
        </w:rPr>
      </w:pPr>
    </w:p>
    <w:p w:rsidR="00E24F88" w:rsidRPr="006D7AC3" w:rsidRDefault="008E43EB" w:rsidP="00E24F88">
      <w:pPr>
        <w:jc w:val="center"/>
        <w:rPr>
          <w:rFonts w:cs="Arial"/>
          <w:b/>
          <w:u w:val="single"/>
        </w:rPr>
      </w:pPr>
      <w:r>
        <w:rPr>
          <w:rFonts w:cs="Arial"/>
          <w:b/>
          <w:u w:val="single"/>
        </w:rPr>
        <w:t>Moorside Junior</w:t>
      </w:r>
      <w:r w:rsidR="00E24F88">
        <w:rPr>
          <w:rFonts w:cs="Arial"/>
          <w:b/>
          <w:u w:val="single"/>
        </w:rPr>
        <w:t xml:space="preserve"> School</w:t>
      </w:r>
    </w:p>
    <w:p w:rsidR="00E24F88" w:rsidRPr="006D7AC3" w:rsidRDefault="00E24F88" w:rsidP="00E24F88">
      <w:pPr>
        <w:jc w:val="center"/>
        <w:rPr>
          <w:rFonts w:cs="Arial"/>
          <w:b/>
          <w:u w:val="single"/>
        </w:rPr>
      </w:pPr>
    </w:p>
    <w:p w:rsidR="00E24F88" w:rsidRPr="006D7AC3" w:rsidRDefault="00E24F88" w:rsidP="00E24F88">
      <w:pPr>
        <w:pStyle w:val="Heading5"/>
        <w:jc w:val="center"/>
        <w:rPr>
          <w:rFonts w:ascii="Arial" w:hAnsi="Arial" w:cs="Arial"/>
          <w:i w:val="0"/>
          <w:sz w:val="32"/>
          <w:szCs w:val="32"/>
        </w:rPr>
      </w:pPr>
      <w:bookmarkStart w:id="0" w:name="_JOB_DESCRIPTION_1"/>
      <w:bookmarkEnd w:id="0"/>
      <w:r w:rsidRPr="006D7AC3">
        <w:rPr>
          <w:rFonts w:ascii="Arial" w:hAnsi="Arial" w:cs="Arial"/>
          <w:i w:val="0"/>
          <w:sz w:val="32"/>
          <w:szCs w:val="32"/>
        </w:rPr>
        <w:t>JOB DESCRIPTION</w:t>
      </w:r>
    </w:p>
    <w:p w:rsidR="00E24F88" w:rsidRPr="006D7AC3" w:rsidRDefault="00E24F88" w:rsidP="00E24F88">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General Teaching Assistant (GTA)</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Band 4</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 xml:space="preserve">Head Teacher </w:t>
            </w:r>
            <w:r>
              <w:rPr>
                <w:rFonts w:cs="Arial"/>
                <w:b w:val="0"/>
                <w:sz w:val="22"/>
                <w:szCs w:val="22"/>
              </w:rPr>
              <w:t>/SENCo</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None</w:t>
            </w:r>
          </w:p>
        </w:tc>
      </w:tr>
      <w:tr w:rsidR="00E24F88" w:rsidRPr="006D7AC3" w:rsidTr="00C2042A">
        <w:trPr>
          <w:trHeight w:val="149"/>
        </w:trPr>
        <w:tc>
          <w:tcPr>
            <w:tcW w:w="2926" w:type="dxa"/>
            <w:gridSpan w:val="2"/>
            <w:tcBorders>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p>
        </w:tc>
        <w:tc>
          <w:tcPr>
            <w:tcW w:w="1701"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JOB FAMILY:</w:t>
            </w:r>
          </w:p>
        </w:tc>
        <w:tc>
          <w:tcPr>
            <w:tcW w:w="2557" w:type="dxa"/>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7</w:t>
            </w:r>
          </w:p>
        </w:tc>
      </w:tr>
      <w:tr w:rsidR="00E24F88" w:rsidRPr="006D7AC3" w:rsidTr="00C2042A">
        <w:tc>
          <w:tcPr>
            <w:tcW w:w="2417" w:type="dxa"/>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p w:rsidR="00E24F88" w:rsidRPr="006D7AC3" w:rsidRDefault="00E24F88" w:rsidP="00C2042A">
            <w:pPr>
              <w:ind w:left="180"/>
              <w:jc w:val="both"/>
              <w:rPr>
                <w:rFonts w:cs="Arial"/>
                <w:sz w:val="22"/>
                <w:szCs w:val="22"/>
              </w:rPr>
            </w:pPr>
            <w:r w:rsidRPr="006D7AC3">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E24F88" w:rsidRPr="006D7AC3" w:rsidTr="00C2042A">
        <w:tc>
          <w:tcPr>
            <w:tcW w:w="9288" w:type="dxa"/>
            <w:gridSpan w:val="5"/>
            <w:shd w:val="clear" w:color="auto" w:fill="auto"/>
          </w:tcPr>
          <w:p w:rsidR="00E24F88" w:rsidRPr="006D7AC3" w:rsidRDefault="00E24F88" w:rsidP="00C2042A">
            <w:pPr>
              <w:ind w:left="180"/>
              <w:jc w:val="both"/>
              <w:rPr>
                <w:rFonts w:cs="Arial"/>
                <w:b/>
                <w:sz w:val="22"/>
                <w:szCs w:val="22"/>
              </w:rPr>
            </w:pPr>
          </w:p>
          <w:p w:rsidR="00E24F88" w:rsidRPr="006D7AC3" w:rsidRDefault="00E24F88" w:rsidP="00C2042A">
            <w:pPr>
              <w:jc w:val="both"/>
              <w:rPr>
                <w:rFonts w:cs="Arial"/>
                <w:sz w:val="22"/>
                <w:szCs w:val="22"/>
              </w:rPr>
            </w:pPr>
            <w:r w:rsidRPr="006D7AC3">
              <w:rPr>
                <w:rFonts w:cs="Arial"/>
                <w:b/>
                <w:sz w:val="22"/>
                <w:szCs w:val="22"/>
              </w:rPr>
              <w:t>ACCOUNTABILITIES / MAIN RESPONSIBILITIES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t>Supporting Learning &amp; Development</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pre planned learning/behaviour activities as directed by the teacher</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rsidR="00E24F88" w:rsidRPr="006D7AC3" w:rsidRDefault="00E24F88" w:rsidP="00C2042A">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Support pupils in their social and emotional wellbeing, in  implementing related programmes, including social, health and physical needs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Undertake break </w:t>
            </w:r>
            <w:r>
              <w:rPr>
                <w:rFonts w:cs="Arial"/>
                <w:sz w:val="22"/>
                <w:szCs w:val="22"/>
              </w:rPr>
              <w:t>as required and lunchtime supervision daily.</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sz w:val="22"/>
                <w:szCs w:val="22"/>
              </w:rPr>
            </w:pPr>
            <w:r w:rsidRPr="006D7AC3">
              <w:rPr>
                <w:rFonts w:cs="Arial"/>
                <w:b/>
                <w:sz w:val="22"/>
                <w:szCs w:val="22"/>
              </w:rPr>
              <w:t>Communication</w:t>
            </w: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 the general direction of the teacher participate in establishing and  maintaining effective relationships with pupils, parents/carers and with other agencies/professionals</w:t>
            </w:r>
          </w:p>
          <w:p w:rsidR="00E24F88" w:rsidRPr="006D7AC3" w:rsidRDefault="00E24F88" w:rsidP="00C2042A">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t>Sharing information</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lastRenderedPageBreak/>
              <w:t xml:space="preserve">  Share information confidentially about pupils with teachers and other professional as required</w:t>
            </w: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rsidR="00E24F88" w:rsidRPr="006D7AC3" w:rsidRDefault="00E24F88" w:rsidP="00C2042A">
            <w:pPr>
              <w:numPr>
                <w:ilvl w:val="0"/>
                <w:numId w:val="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rPr>
                <w:rFonts w:cs="Arial"/>
                <w:b/>
                <w:sz w:val="22"/>
                <w:szCs w:val="22"/>
              </w:rPr>
            </w:pPr>
            <w:r w:rsidRPr="006D7AC3">
              <w:rPr>
                <w:rFonts w:cs="Arial"/>
                <w:b/>
                <w:sz w:val="22"/>
                <w:szCs w:val="22"/>
              </w:rPr>
              <w:t>Safeguarding and Promoting the Welfare of Children/Young People</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Carry out tasks associated with pupils’ personal hygiene, (including personal intimate care) and welfare, including physical and medical needs, whilst encouraging independence </w:t>
            </w: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p>
          <w:p w:rsidR="00E24F88" w:rsidRPr="006D7AC3" w:rsidRDefault="00E24F88" w:rsidP="00C2042A">
            <w:pPr>
              <w:jc w:val="both"/>
              <w:rPr>
                <w:rFonts w:cs="Arial"/>
                <w:b/>
                <w:sz w:val="22"/>
                <w:szCs w:val="22"/>
              </w:rPr>
            </w:pPr>
            <w:r w:rsidRPr="006D7AC3">
              <w:rPr>
                <w:rFonts w:cs="Arial"/>
                <w:b/>
                <w:sz w:val="22"/>
                <w:szCs w:val="22"/>
              </w:rPr>
              <w:t>Administration/Other</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 xml:space="preserve">Health &amp; Safety </w:t>
            </w:r>
          </w:p>
          <w:p w:rsidR="00E24F88" w:rsidRPr="006D7AC3" w:rsidRDefault="00E24F88" w:rsidP="00C2042A">
            <w:pPr>
              <w:jc w:val="both"/>
              <w:rPr>
                <w:rFonts w:cs="Arial"/>
                <w:b/>
                <w:sz w:val="22"/>
                <w:szCs w:val="22"/>
              </w:rPr>
            </w:pPr>
          </w:p>
        </w:tc>
        <w:tc>
          <w:tcPr>
            <w:tcW w:w="6871" w:type="dxa"/>
            <w:gridSpan w:val="4"/>
            <w:shd w:val="clear" w:color="auto" w:fill="auto"/>
          </w:tcPr>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rsidR="00E24F88" w:rsidRPr="006D7AC3" w:rsidRDefault="00E24F88" w:rsidP="00C2042A">
            <w:pPr>
              <w:jc w:val="both"/>
              <w:rPr>
                <w:rFonts w:cs="Arial"/>
                <w:sz w:val="22"/>
                <w:szCs w:val="22"/>
              </w:rPr>
            </w:pP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Data Protection</w:t>
            </w:r>
          </w:p>
        </w:tc>
        <w:tc>
          <w:tcPr>
            <w:tcW w:w="6871" w:type="dxa"/>
            <w:gridSpan w:val="4"/>
            <w:shd w:val="clear" w:color="auto" w:fill="auto"/>
          </w:tcPr>
          <w:p w:rsidR="00E24F88" w:rsidRPr="006D7AC3" w:rsidRDefault="00E24F88" w:rsidP="00E24F88">
            <w:pPr>
              <w:numPr>
                <w:ilvl w:val="0"/>
                <w:numId w:val="14"/>
              </w:numPr>
              <w:jc w:val="both"/>
              <w:rPr>
                <w:rFonts w:cs="Arial"/>
                <w:sz w:val="22"/>
                <w:szCs w:val="22"/>
              </w:rPr>
            </w:pPr>
            <w:r w:rsidRPr="006D7AC3">
              <w:rPr>
                <w:rFonts w:cs="Arial"/>
                <w:sz w:val="22"/>
                <w:szCs w:val="22"/>
              </w:rPr>
              <w:t>To comply with the County Council’s policies and supporting documentation in relation to Information Governance this includes Data Protection, Information Security and Confidentiality</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Equalities</w:t>
            </w:r>
          </w:p>
        </w:tc>
        <w:tc>
          <w:tcPr>
            <w:tcW w:w="6871" w:type="dxa"/>
            <w:gridSpan w:val="4"/>
            <w:shd w:val="clear" w:color="auto" w:fill="auto"/>
          </w:tcPr>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Promote inclusion and acceptance of all pupils</w:t>
            </w:r>
          </w:p>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Within own area of responsibility work in accordance with the aims of the Equality policy, treating people with respect for their diversity, culture and values</w:t>
            </w:r>
          </w:p>
        </w:tc>
      </w:tr>
      <w:tr w:rsidR="00E24F88" w:rsidRPr="006D7AC3" w:rsidTr="00C2042A">
        <w:tc>
          <w:tcPr>
            <w:tcW w:w="2417" w:type="dxa"/>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rsidR="00E24F88" w:rsidRPr="006D7AC3" w:rsidRDefault="00E24F88" w:rsidP="00E24F88">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E24F88" w:rsidRPr="006D7AC3" w:rsidRDefault="00E24F88" w:rsidP="00E24F88">
            <w:pPr>
              <w:numPr>
                <w:ilvl w:val="0"/>
                <w:numId w:val="7"/>
              </w:numPr>
              <w:tabs>
                <w:tab w:val="clear" w:pos="2016"/>
                <w:tab w:val="num" w:pos="432"/>
              </w:tabs>
              <w:ind w:left="432" w:hanging="432"/>
              <w:jc w:val="both"/>
              <w:rPr>
                <w:rFonts w:cs="Arial"/>
                <w:lang w:eastAsia="en-US"/>
              </w:rPr>
            </w:pPr>
            <w:r w:rsidRPr="006D7AC3">
              <w:rPr>
                <w:rFonts w:cs="Arial"/>
                <w:sz w:val="22"/>
                <w:szCs w:val="22"/>
                <w:lang w:eastAsia="en-US"/>
              </w:rPr>
              <w:t xml:space="preserve">The County Council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r w:rsidRPr="006D7AC3">
              <w:rPr>
                <w:rFonts w:cs="Arial"/>
                <w:sz w:val="22"/>
                <w:szCs w:val="22"/>
              </w:rPr>
              <w:t>Date of Issue:</w:t>
            </w:r>
          </w:p>
        </w:tc>
        <w:tc>
          <w:tcPr>
            <w:tcW w:w="6871" w:type="dxa"/>
            <w:gridSpan w:val="4"/>
            <w:shd w:val="clear" w:color="auto" w:fill="auto"/>
          </w:tcPr>
          <w:p w:rsidR="00E24F88" w:rsidRPr="006D7AC3" w:rsidRDefault="00E24F88" w:rsidP="00C2042A">
            <w:pPr>
              <w:ind w:left="180"/>
              <w:jc w:val="both"/>
              <w:rPr>
                <w:rFonts w:cs="Arial"/>
                <w:sz w:val="22"/>
                <w:szCs w:val="22"/>
              </w:rPr>
            </w:pPr>
            <w:r>
              <w:rPr>
                <w:rFonts w:cs="Arial"/>
                <w:sz w:val="22"/>
                <w:szCs w:val="22"/>
              </w:rPr>
              <w:t>Dec 2016</w:t>
            </w:r>
          </w:p>
        </w:tc>
      </w:tr>
    </w:tbl>
    <w:p w:rsidR="00E24F88" w:rsidRDefault="00E24F88" w:rsidP="00E24F88">
      <w:pPr>
        <w:jc w:val="both"/>
        <w:rPr>
          <w:rFonts w:cs="Arial"/>
          <w:b/>
          <w:u w:val="single"/>
        </w:rPr>
      </w:pPr>
    </w:p>
    <w:p w:rsidR="00E24F88" w:rsidRPr="00E24F88" w:rsidRDefault="00E24F88" w:rsidP="00E24F88">
      <w:pPr>
        <w:rPr>
          <w:rFonts w:cs="Arial"/>
        </w:rPr>
      </w:pPr>
    </w:p>
    <w:p w:rsidR="00E24F88" w:rsidRP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Pr="00E24F88" w:rsidRDefault="00E24F88" w:rsidP="00E24F88">
      <w:pPr>
        <w:rPr>
          <w:rFonts w:cs="Arial"/>
        </w:rPr>
        <w:sectPr w:rsidR="00E24F88" w:rsidRPr="00E24F88" w:rsidSect="002A44F8">
          <w:pgSz w:w="11906" w:h="16838" w:code="9"/>
          <w:pgMar w:top="1440" w:right="1797" w:bottom="1440" w:left="1418" w:header="709" w:footer="709" w:gutter="0"/>
          <w:cols w:space="708"/>
          <w:docGrid w:linePitch="360"/>
        </w:sectPr>
      </w:pPr>
    </w:p>
    <w:p w:rsidR="00E24F88" w:rsidRPr="006D7AC3" w:rsidRDefault="00E24F88" w:rsidP="00E24F88">
      <w:pPr>
        <w:jc w:val="center"/>
        <w:rPr>
          <w:rFonts w:cs="Arial"/>
          <w:b/>
          <w:u w:val="single"/>
        </w:rPr>
      </w:pPr>
      <w:r w:rsidRPr="006D7AC3">
        <w:rPr>
          <w:rFonts w:cs="Arial"/>
          <w:b/>
          <w:u w:val="single"/>
        </w:rPr>
        <w:lastRenderedPageBreak/>
        <w:t>PERSON SPECIFICATION</w:t>
      </w:r>
    </w:p>
    <w:p w:rsidR="00E24F88" w:rsidRPr="006D7AC3" w:rsidRDefault="00E24F88" w:rsidP="00E24F88">
      <w:pPr>
        <w:jc w:val="center"/>
        <w:rPr>
          <w:rFonts w:cs="Arial"/>
          <w:b/>
          <w:u w:val="single"/>
        </w:rPr>
      </w:pPr>
    </w:p>
    <w:p w:rsidR="00E24F88" w:rsidRPr="006D7AC3" w:rsidRDefault="00E24F88" w:rsidP="00E24F88">
      <w:pPr>
        <w:jc w:val="center"/>
        <w:rPr>
          <w:rFonts w:cs="Arial"/>
          <w:b/>
          <w:u w:val="single"/>
          <w:bdr w:val="single" w:sz="4" w:space="0" w:color="auto" w:shadow="1"/>
        </w:rPr>
      </w:pPr>
      <w:r w:rsidRPr="006D7AC3">
        <w:rPr>
          <w:rFonts w:cs="Arial"/>
          <w:b/>
          <w:u w:val="single"/>
          <w:bdr w:val="single" w:sz="4" w:space="0" w:color="auto" w:shadow="1"/>
        </w:rPr>
        <w:t>JOB TITLE: General Teaching Assistant</w:t>
      </w:r>
    </w:p>
    <w:p w:rsidR="00E24F88" w:rsidRPr="006D7AC3" w:rsidRDefault="00E24F88" w:rsidP="00E24F88">
      <w:pPr>
        <w:jc w:val="both"/>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24F88" w:rsidRPr="006D7AC3" w:rsidTr="00C2042A">
        <w:trPr>
          <w:tblHeader/>
        </w:trPr>
        <w:tc>
          <w:tcPr>
            <w:tcW w:w="792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Essential upon appointment</w:t>
            </w:r>
          </w:p>
        </w:tc>
        <w:tc>
          <w:tcPr>
            <w:tcW w:w="666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Desirable on appointment</w:t>
            </w:r>
            <w:r w:rsidRPr="006D7AC3">
              <w:rPr>
                <w:rFonts w:cs="Arial"/>
                <w:sz w:val="22"/>
                <w:szCs w:val="22"/>
              </w:rPr>
              <w:t xml:space="preserve"> (if not attained, development may be provided for successful candidate)</w:t>
            </w:r>
          </w:p>
        </w:tc>
      </w:tr>
      <w:tr w:rsidR="00E24F88" w:rsidRPr="006D7AC3" w:rsidTr="00C2042A">
        <w:tc>
          <w:tcPr>
            <w:tcW w:w="7920" w:type="dxa"/>
            <w:tcBorders>
              <w:bottom w:val="nil"/>
            </w:tcBorders>
            <w:shd w:val="clear" w:color="auto" w:fill="auto"/>
          </w:tcPr>
          <w:p w:rsidR="00E24F88" w:rsidRPr="006D7AC3" w:rsidRDefault="00E24F88" w:rsidP="00C2042A">
            <w:pPr>
              <w:jc w:val="both"/>
              <w:rPr>
                <w:rFonts w:cs="Arial"/>
                <w:b/>
              </w:rPr>
            </w:pPr>
            <w:r w:rsidRPr="006D7AC3">
              <w:rPr>
                <w:rFonts w:cs="Arial"/>
                <w:b/>
              </w:rPr>
              <w:t>Knowledge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 xml:space="preserve">An awareness of child/young person’s development and learning </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An understanding that children/Young people have differing needs </w:t>
            </w:r>
          </w:p>
        </w:tc>
        <w:tc>
          <w:tcPr>
            <w:tcW w:w="666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Good understanding of child development and learning processes</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Behaviour management techniques</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Knowledge of Child Protection and Health &amp; Safety policies and procedures </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inclusive practice</w:t>
            </w: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Experience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9"/>
              </w:numPr>
              <w:jc w:val="both"/>
              <w:rPr>
                <w:rFonts w:cs="Arial"/>
                <w:sz w:val="22"/>
                <w:szCs w:val="22"/>
              </w:rPr>
            </w:pPr>
            <w:r w:rsidRPr="006D7AC3">
              <w:rPr>
                <w:rFonts w:cs="Arial"/>
                <w:sz w:val="22"/>
                <w:szCs w:val="22"/>
              </w:rPr>
              <w:t>Experience appropriate to working with children in an learning environment</w:t>
            </w:r>
          </w:p>
        </w:tc>
        <w:tc>
          <w:tcPr>
            <w:tcW w:w="6660" w:type="dxa"/>
            <w:tcBorders>
              <w:top w:val="nil"/>
              <w:bottom w:val="single" w:sz="4" w:space="0" w:color="auto"/>
            </w:tcBorders>
            <w:shd w:val="clear" w:color="auto" w:fill="auto"/>
          </w:tcPr>
          <w:p w:rsidR="00E24F88" w:rsidRPr="006D7AC3" w:rsidRDefault="00E24F88" w:rsidP="00C2042A">
            <w:pPr>
              <w:ind w:left="360"/>
              <w:jc w:val="both"/>
              <w:rPr>
                <w:rFonts w:cs="Arial"/>
                <w:sz w:val="22"/>
                <w:szCs w:val="22"/>
              </w:rPr>
            </w:pP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Qualifications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2 qualification or equivalent </w:t>
            </w:r>
          </w:p>
        </w:tc>
        <w:tc>
          <w:tcPr>
            <w:tcW w:w="666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3 </w:t>
            </w:r>
          </w:p>
          <w:p w:rsidR="00E24F88" w:rsidRPr="006D7AC3" w:rsidRDefault="00E24F88" w:rsidP="00E24F88">
            <w:pPr>
              <w:numPr>
                <w:ilvl w:val="0"/>
                <w:numId w:val="10"/>
              </w:numPr>
              <w:jc w:val="both"/>
              <w:rPr>
                <w:rFonts w:cs="Arial"/>
                <w:sz w:val="22"/>
                <w:szCs w:val="22"/>
              </w:rPr>
            </w:pPr>
            <w:r w:rsidRPr="006D7AC3">
              <w:rPr>
                <w:rFonts w:cs="Arial"/>
                <w:sz w:val="22"/>
                <w:szCs w:val="22"/>
              </w:rPr>
              <w:t xml:space="preserve">Appropriate first aid training (Dependent on the </w:t>
            </w:r>
            <w:proofErr w:type="spellStart"/>
            <w:r w:rsidRPr="006D7AC3">
              <w:rPr>
                <w:rFonts w:cs="Arial"/>
                <w:sz w:val="22"/>
                <w:szCs w:val="22"/>
              </w:rPr>
              <w:t>schools</w:t>
            </w:r>
            <w:proofErr w:type="spellEnd"/>
            <w:r w:rsidRPr="006D7AC3">
              <w:rPr>
                <w:rFonts w:cs="Arial"/>
                <w:sz w:val="22"/>
                <w:szCs w:val="22"/>
              </w:rPr>
              <w:t xml:space="preserve"> needs - insert as appropriate)</w:t>
            </w: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Occupational Skills</w:t>
            </w:r>
          </w:p>
          <w:p w:rsidR="00E24F88" w:rsidRPr="006D7AC3" w:rsidRDefault="00E24F88" w:rsidP="00E24F88">
            <w:pPr>
              <w:numPr>
                <w:ilvl w:val="0"/>
                <w:numId w:val="13"/>
              </w:numPr>
              <w:jc w:val="both"/>
              <w:rPr>
                <w:rFonts w:cs="Arial"/>
                <w:sz w:val="22"/>
                <w:szCs w:val="22"/>
              </w:rPr>
            </w:pPr>
            <w:r w:rsidRPr="006D7AC3">
              <w:rPr>
                <w:rFonts w:cs="Arial"/>
                <w:sz w:val="22"/>
                <w:szCs w:val="22"/>
              </w:rPr>
              <w:t>Good written and verbal communication skills: able to communicate effectively and clearly and build relationships with a range of staff, children, young people, their families and carers</w:t>
            </w:r>
          </w:p>
          <w:p w:rsidR="00E24F88" w:rsidRPr="006D7AC3" w:rsidRDefault="00E24F88" w:rsidP="00E24F88">
            <w:pPr>
              <w:numPr>
                <w:ilvl w:val="0"/>
                <w:numId w:val="13"/>
              </w:numPr>
              <w:jc w:val="both"/>
              <w:rPr>
                <w:rFonts w:cs="Arial"/>
                <w:sz w:val="22"/>
                <w:szCs w:val="22"/>
              </w:rPr>
            </w:pPr>
            <w:r w:rsidRPr="006D7AC3">
              <w:rPr>
                <w:rFonts w:cs="Arial"/>
                <w:sz w:val="22"/>
                <w:szCs w:val="22"/>
              </w:rPr>
              <w:t>Good reading, writing and numeracy Skills</w:t>
            </w:r>
          </w:p>
        </w:tc>
        <w:tc>
          <w:tcPr>
            <w:tcW w:w="6660" w:type="dxa"/>
            <w:tcBorders>
              <w:top w:val="nil"/>
              <w:bottom w:val="single" w:sz="4" w:space="0" w:color="auto"/>
            </w:tcBorders>
            <w:shd w:val="clear" w:color="auto" w:fill="auto"/>
          </w:tcPr>
          <w:p w:rsidR="00E24F88" w:rsidRPr="006D7AC3" w:rsidRDefault="00E24F88" w:rsidP="00E24F88">
            <w:pPr>
              <w:numPr>
                <w:ilvl w:val="0"/>
                <w:numId w:val="13"/>
              </w:numPr>
              <w:jc w:val="both"/>
              <w:rPr>
                <w:rFonts w:cs="Arial"/>
                <w:sz w:val="22"/>
                <w:szCs w:val="22"/>
              </w:rPr>
            </w:pPr>
            <w:r w:rsidRPr="006D7AC3">
              <w:rPr>
                <w:rFonts w:cs="Arial"/>
                <w:sz w:val="22"/>
                <w:szCs w:val="22"/>
              </w:rPr>
              <w:t>Basic ICT Skills</w:t>
            </w:r>
          </w:p>
        </w:tc>
      </w:tr>
      <w:tr w:rsidR="00E24F88" w:rsidRPr="006D7AC3" w:rsidTr="00C2042A">
        <w:trPr>
          <w:trHeight w:val="237"/>
        </w:trPr>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Personal Qualities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561"/>
        </w:trPr>
        <w:tc>
          <w:tcPr>
            <w:tcW w:w="7920" w:type="dxa"/>
            <w:tcBorders>
              <w:top w:val="nil"/>
              <w:bottom w:val="single" w:sz="4" w:space="0" w:color="auto"/>
            </w:tcBorders>
            <w:shd w:val="clear" w:color="auto" w:fill="auto"/>
          </w:tcPr>
          <w:p w:rsidR="00E24F88" w:rsidRPr="006D7AC3" w:rsidRDefault="00E24F88" w:rsidP="00E24F88">
            <w:pPr>
              <w:numPr>
                <w:ilvl w:val="0"/>
                <w:numId w:val="11"/>
              </w:numPr>
              <w:ind w:left="374"/>
              <w:jc w:val="both"/>
              <w:rPr>
                <w:rFonts w:cs="Arial"/>
                <w:sz w:val="22"/>
                <w:szCs w:val="22"/>
              </w:rPr>
            </w:pPr>
            <w:r w:rsidRPr="006D7AC3">
              <w:rPr>
                <w:rFonts w:cs="Arial"/>
                <w:sz w:val="22"/>
                <w:szCs w:val="22"/>
              </w:rPr>
              <w:t>Demonstrable interpersonal skills.</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Ability to work successfully in a team.</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Confidentiality</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Flexibility</w:t>
            </w:r>
          </w:p>
        </w:tc>
        <w:tc>
          <w:tcPr>
            <w:tcW w:w="6660" w:type="dxa"/>
            <w:tcBorders>
              <w:top w:val="nil"/>
              <w:bottom w:val="single" w:sz="4" w:space="0" w:color="auto"/>
            </w:tcBorders>
            <w:shd w:val="clear" w:color="auto" w:fill="auto"/>
          </w:tcPr>
          <w:p w:rsidR="00E24F88" w:rsidRDefault="00E24F88" w:rsidP="00E24F88">
            <w:pPr>
              <w:numPr>
                <w:ilvl w:val="0"/>
                <w:numId w:val="11"/>
              </w:numPr>
              <w:ind w:left="374"/>
              <w:jc w:val="both"/>
              <w:rPr>
                <w:rFonts w:cs="Arial"/>
                <w:sz w:val="22"/>
                <w:szCs w:val="22"/>
              </w:rPr>
            </w:pPr>
            <w:r w:rsidRPr="006D7AC3">
              <w:rPr>
                <w:rFonts w:cs="Arial"/>
                <w:sz w:val="22"/>
                <w:szCs w:val="22"/>
              </w:rPr>
              <w:t xml:space="preserve">Creativity </w:t>
            </w:r>
          </w:p>
          <w:p w:rsidR="008E43EB" w:rsidRPr="006D7AC3" w:rsidRDefault="008E43EB" w:rsidP="00E24F88">
            <w:pPr>
              <w:numPr>
                <w:ilvl w:val="0"/>
                <w:numId w:val="11"/>
              </w:numPr>
              <w:ind w:left="374"/>
              <w:jc w:val="both"/>
              <w:rPr>
                <w:rFonts w:cs="Arial"/>
                <w:sz w:val="22"/>
                <w:szCs w:val="22"/>
              </w:rPr>
            </w:pPr>
            <w:r>
              <w:rPr>
                <w:rFonts w:cs="Arial"/>
                <w:sz w:val="22"/>
                <w:szCs w:val="22"/>
              </w:rPr>
              <w:t>Good attendance record</w:t>
            </w:r>
            <w:bookmarkStart w:id="1" w:name="_GoBack"/>
            <w:bookmarkEnd w:id="1"/>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Other Requirements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812"/>
        </w:trPr>
        <w:tc>
          <w:tcPr>
            <w:tcW w:w="7920" w:type="dxa"/>
            <w:tcBorders>
              <w:top w:val="nil"/>
            </w:tcBorders>
            <w:shd w:val="clear" w:color="auto" w:fill="auto"/>
          </w:tcPr>
          <w:p w:rsidR="00E24F88" w:rsidRPr="006D7AC3" w:rsidRDefault="00E24F88" w:rsidP="00E24F88">
            <w:pPr>
              <w:numPr>
                <w:ilvl w:val="0"/>
                <w:numId w:val="12"/>
              </w:numPr>
              <w:jc w:val="both"/>
              <w:rPr>
                <w:rFonts w:cs="Arial"/>
                <w:sz w:val="22"/>
                <w:szCs w:val="22"/>
              </w:rPr>
            </w:pPr>
            <w:r w:rsidRPr="006D7AC3">
              <w:rPr>
                <w:rFonts w:cs="Arial"/>
                <w:sz w:val="22"/>
                <w:szCs w:val="22"/>
              </w:rPr>
              <w:t>Enhanced DBS Clearance</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the school’s policies and ethos</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Continuing Professional Development</w:t>
            </w:r>
          </w:p>
          <w:p w:rsidR="00E24F88" w:rsidRPr="006D7AC3" w:rsidRDefault="00E24F88" w:rsidP="00E24F88">
            <w:pPr>
              <w:numPr>
                <w:ilvl w:val="0"/>
                <w:numId w:val="12"/>
              </w:numPr>
              <w:jc w:val="both"/>
              <w:rPr>
                <w:rFonts w:cs="Arial"/>
                <w:sz w:val="22"/>
                <w:szCs w:val="22"/>
              </w:rPr>
            </w:pPr>
            <w:r w:rsidRPr="006D7AC3">
              <w:rPr>
                <w:rFonts w:cs="Arial"/>
                <w:sz w:val="22"/>
                <w:szCs w:val="22"/>
              </w:rPr>
              <w:lastRenderedPageBreak/>
              <w:t>Motivation to work with children and young people</w:t>
            </w:r>
          </w:p>
          <w:p w:rsidR="00E24F88" w:rsidRPr="006D7AC3" w:rsidRDefault="00E24F88" w:rsidP="00E24F88">
            <w:pPr>
              <w:numPr>
                <w:ilvl w:val="0"/>
                <w:numId w:val="12"/>
              </w:numPr>
              <w:jc w:val="both"/>
              <w:rPr>
                <w:rFonts w:cs="Arial"/>
                <w:sz w:val="22"/>
                <w:szCs w:val="22"/>
              </w:rPr>
            </w:pPr>
            <w:r w:rsidRPr="006D7AC3">
              <w:rPr>
                <w:rFonts w:cs="Arial"/>
                <w:sz w:val="22"/>
                <w:szCs w:val="22"/>
              </w:rPr>
              <w:t>Ability to form and maintain appropriate relationships and personal boundaries with children and young people</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Emotional resilience in working with challenging behaviours and attitudes</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Ability to use authority and maintaining discipline</w:t>
            </w:r>
          </w:p>
          <w:p w:rsidR="00E24F88" w:rsidRDefault="00E24F88" w:rsidP="00E24F88">
            <w:pPr>
              <w:numPr>
                <w:ilvl w:val="0"/>
                <w:numId w:val="12"/>
              </w:numPr>
              <w:tabs>
                <w:tab w:val="num" w:pos="432"/>
              </w:tabs>
              <w:jc w:val="both"/>
              <w:rPr>
                <w:rFonts w:cs="Arial"/>
                <w:sz w:val="22"/>
                <w:szCs w:val="22"/>
              </w:rPr>
            </w:pPr>
            <w:r w:rsidRPr="006D7AC3">
              <w:rPr>
                <w:rFonts w:cs="Arial"/>
                <w:sz w:val="22"/>
                <w:szCs w:val="22"/>
              </w:rPr>
              <w:t>An empathy for equality &amp; diversity</w:t>
            </w:r>
          </w:p>
          <w:p w:rsidR="00E24F88" w:rsidRPr="00457BB7" w:rsidRDefault="00E24F88" w:rsidP="00E24F88">
            <w:pPr>
              <w:numPr>
                <w:ilvl w:val="0"/>
                <w:numId w:val="12"/>
              </w:numPr>
              <w:tabs>
                <w:tab w:val="num" w:pos="432"/>
              </w:tabs>
              <w:jc w:val="both"/>
              <w:rPr>
                <w:rFonts w:cs="Arial"/>
                <w:sz w:val="22"/>
                <w:szCs w:val="22"/>
              </w:rPr>
            </w:pPr>
            <w:r w:rsidRPr="00457BB7">
              <w:rPr>
                <w:rFonts w:cs="Arial"/>
                <w:bCs/>
                <w:iCs/>
                <w:sz w:val="22"/>
              </w:rPr>
              <w:t>The ability to converse at ease with customers and provide advice in accurate spoken English is essential for the post</w:t>
            </w:r>
          </w:p>
        </w:tc>
        <w:tc>
          <w:tcPr>
            <w:tcW w:w="6660" w:type="dxa"/>
            <w:tcBorders>
              <w:top w:val="nil"/>
            </w:tcBorders>
            <w:shd w:val="clear" w:color="auto" w:fill="auto"/>
          </w:tcPr>
          <w:p w:rsidR="00E24F88" w:rsidRPr="006D7AC3" w:rsidRDefault="00E24F88" w:rsidP="00C2042A">
            <w:pPr>
              <w:jc w:val="both"/>
              <w:rPr>
                <w:rFonts w:cs="Arial"/>
                <w:sz w:val="22"/>
                <w:szCs w:val="22"/>
              </w:rPr>
            </w:pPr>
          </w:p>
        </w:tc>
      </w:tr>
    </w:tbl>
    <w:p w:rsidR="009B2708" w:rsidRDefault="008E43EB"/>
    <w:sectPr w:rsidR="009B2708" w:rsidSect="00E24F8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88"/>
    <w:rsid w:val="00010DD1"/>
    <w:rsid w:val="00202C2C"/>
    <w:rsid w:val="00770E20"/>
    <w:rsid w:val="008E43EB"/>
    <w:rsid w:val="009E6376"/>
    <w:rsid w:val="00B01A7E"/>
    <w:rsid w:val="00B85562"/>
    <w:rsid w:val="00BD2897"/>
    <w:rsid w:val="00CF23D9"/>
    <w:rsid w:val="00D56022"/>
    <w:rsid w:val="00D70B78"/>
    <w:rsid w:val="00E21686"/>
    <w:rsid w:val="00E24F88"/>
    <w:rsid w:val="00E8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6863-625C-4893-8EE0-96FA7049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24F8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24F8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24F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8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24F8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24F88"/>
    <w:rPr>
      <w:rFonts w:ascii="Calibri" w:eastAsia="Times New Roman" w:hAnsi="Calibri" w:cs="Times New Roman"/>
      <w:b/>
      <w:bCs/>
      <w:i/>
      <w:iCs/>
      <w:sz w:val="26"/>
      <w:szCs w:val="26"/>
      <w:lang w:eastAsia="en-GB"/>
    </w:rPr>
  </w:style>
  <w:style w:type="paragraph" w:styleId="BodyText">
    <w:name w:val="Body Text"/>
    <w:basedOn w:val="Normal"/>
    <w:link w:val="BodyTextChar"/>
    <w:rsid w:val="00E24F88"/>
    <w:rPr>
      <w:b/>
      <w:szCs w:val="20"/>
      <w:lang w:eastAsia="en-US"/>
    </w:rPr>
  </w:style>
  <w:style w:type="character" w:customStyle="1" w:styleId="BodyTextChar">
    <w:name w:val="Body Text Char"/>
    <w:basedOn w:val="DefaultParagraphFont"/>
    <w:link w:val="BodyText"/>
    <w:rsid w:val="00E24F8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Moorside Junior School Headteacher</dc:creator>
  <cp:keywords/>
  <dc:description/>
  <cp:lastModifiedBy>Moorside Junior School Headteacher</cp:lastModifiedBy>
  <cp:revision>2</cp:revision>
  <dcterms:created xsi:type="dcterms:W3CDTF">2017-11-27T17:38:00Z</dcterms:created>
  <dcterms:modified xsi:type="dcterms:W3CDTF">2017-11-27T17:38:00Z</dcterms:modified>
</cp:coreProperties>
</file>